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36F81" w14:textId="6183FDE7" w:rsidR="00571762" w:rsidRPr="00571762" w:rsidRDefault="007415D1" w:rsidP="00571762">
      <w:pPr>
        <w:spacing w:after="10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 </w:t>
      </w:r>
      <w:r w:rsidR="00571762">
        <w:rPr>
          <w:rFonts w:ascii="Calibri" w:eastAsia="Calibri" w:hAnsi="Calibri" w:cs="Calibri"/>
          <w:b/>
          <w:noProof/>
          <w:color w:val="000000"/>
          <w:sz w:val="22"/>
          <w:szCs w:val="22"/>
        </w:rPr>
        <w:drawing>
          <wp:inline distT="0" distB="0" distL="0" distR="0" wp14:anchorId="1DFEE18D" wp14:editId="28C58B63">
            <wp:extent cx="5943600" cy="1526540"/>
            <wp:effectExtent l="0" t="0" r="0" b="0"/>
            <wp:docPr id="383946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526540"/>
                    </a:xfrm>
                    <a:prstGeom prst="rect">
                      <a:avLst/>
                    </a:prstGeom>
                    <a:noFill/>
                    <a:ln>
                      <a:noFill/>
                    </a:ln>
                  </pic:spPr>
                </pic:pic>
              </a:graphicData>
            </a:graphic>
          </wp:inline>
        </w:drawing>
      </w:r>
    </w:p>
    <w:p w14:paraId="18F67A39" w14:textId="68FECCC5" w:rsidR="00571762" w:rsidRDefault="00571762" w:rsidP="00571762">
      <w:pPr>
        <w:spacing w:after="100"/>
        <w:jc w:val="center"/>
        <w:rPr>
          <w:rFonts w:ascii="Calibri" w:eastAsia="Calibri" w:hAnsi="Calibri" w:cs="Calibri"/>
          <w:b/>
          <w:color w:val="000000"/>
          <w:sz w:val="22"/>
          <w:szCs w:val="22"/>
        </w:rPr>
      </w:pPr>
      <w:r>
        <w:rPr>
          <w:rFonts w:asciiTheme="minorHAnsi" w:eastAsia="Calibri" w:hAnsiTheme="minorHAnsi" w:cstheme="minorHAnsi"/>
          <w:b/>
          <w:bCs/>
        </w:rPr>
        <w:t>EGIPTO EN BREVE</w:t>
      </w:r>
      <w:r w:rsidR="00DE730D">
        <w:rPr>
          <w:rFonts w:asciiTheme="minorHAnsi" w:eastAsia="Calibri" w:hAnsiTheme="minorHAnsi" w:cstheme="minorHAnsi"/>
          <w:b/>
          <w:bCs/>
        </w:rPr>
        <w:t xml:space="preserve"> - </w:t>
      </w:r>
      <w:r>
        <w:rPr>
          <w:rFonts w:asciiTheme="minorHAnsi" w:eastAsia="Calibri" w:hAnsiTheme="minorHAnsi" w:cstheme="minorHAnsi"/>
          <w:b/>
          <w:bCs/>
        </w:rPr>
        <w:t>09 DÍAS</w:t>
      </w:r>
      <w:r w:rsidR="00DE730D">
        <w:rPr>
          <w:rFonts w:asciiTheme="minorHAnsi" w:eastAsia="Calibri" w:hAnsiTheme="minorHAnsi" w:cstheme="minorHAnsi"/>
          <w:b/>
          <w:bCs/>
        </w:rPr>
        <w:t xml:space="preserve"> </w:t>
      </w:r>
      <w:r>
        <w:rPr>
          <w:rFonts w:asciiTheme="minorHAnsi" w:eastAsia="Calibri" w:hAnsiTheme="minorHAnsi" w:cstheme="minorHAnsi"/>
          <w:b/>
          <w:bCs/>
        </w:rPr>
        <w:t>/ 08 NOCHES</w:t>
      </w:r>
      <w:r>
        <w:rPr>
          <w:rFonts w:asciiTheme="minorHAnsi" w:eastAsia="Calibri" w:hAnsiTheme="minorHAnsi" w:cstheme="minorHAnsi"/>
          <w:b/>
          <w:bCs/>
        </w:rPr>
        <w:br/>
        <w:t>ITINERARIO</w:t>
      </w:r>
    </w:p>
    <w:p w14:paraId="723EE8B8" w14:textId="77777777" w:rsidR="00DE730D" w:rsidRDefault="00DE730D" w:rsidP="00571762">
      <w:pPr>
        <w:pStyle w:val="Sinespaciado"/>
        <w:jc w:val="both"/>
        <w:rPr>
          <w:rFonts w:cstheme="minorHAnsi"/>
          <w:b/>
          <w:bCs/>
          <w:shd w:val="clear" w:color="auto" w:fill="FFFFFF"/>
          <w:lang w:val="es-CO"/>
        </w:rPr>
      </w:pPr>
    </w:p>
    <w:p w14:paraId="42BB8C83" w14:textId="427DE174" w:rsidR="00571762" w:rsidRPr="00571762" w:rsidRDefault="00DE730D" w:rsidP="00571762">
      <w:pPr>
        <w:pStyle w:val="Sinespaciado"/>
        <w:jc w:val="both"/>
        <w:rPr>
          <w:rFonts w:eastAsia="Times New Roman" w:cstheme="minorHAnsi"/>
          <w:b/>
          <w:bCs/>
          <w:sz w:val="24"/>
          <w:szCs w:val="24"/>
          <w:shd w:val="clear" w:color="auto" w:fill="FFFFFF"/>
          <w:lang w:val="es-CO"/>
        </w:rPr>
      </w:pPr>
      <w:r w:rsidRPr="00571762">
        <w:rPr>
          <w:rFonts w:cstheme="minorHAnsi"/>
          <w:b/>
          <w:bCs/>
          <w:shd w:val="clear" w:color="auto" w:fill="FFFFFF"/>
          <w:lang w:val="es-CO"/>
        </w:rPr>
        <w:t xml:space="preserve">DÍA 01 - EL CAIRO </w:t>
      </w:r>
    </w:p>
    <w:p w14:paraId="300A5316" w14:textId="77777777" w:rsidR="00571762" w:rsidRPr="00571762" w:rsidRDefault="00571762" w:rsidP="00571762">
      <w:pPr>
        <w:pStyle w:val="Sinespaciado"/>
        <w:jc w:val="both"/>
        <w:rPr>
          <w:rFonts w:cstheme="minorHAnsi"/>
          <w:shd w:val="clear" w:color="auto" w:fill="FFFFFF"/>
          <w:lang w:val="es-CO"/>
        </w:rPr>
      </w:pPr>
      <w:r w:rsidRPr="00571762">
        <w:rPr>
          <w:rFonts w:cstheme="minorHAnsi"/>
          <w:shd w:val="clear" w:color="auto" w:fill="FFFFFF"/>
          <w:lang w:val="es-CO"/>
        </w:rPr>
        <w:t>Llegada al Aeropuerto Internacional de El Cairo, asistencia de habla hispana en el aeropuerto por parte de nuestro representante antes del control de pasaportes. Traslado al hotel y alojamiento. Tiempo libre en El Cairo, capital de Egipto, situada a orillas del río Nilo y testigo de la primera gran civilización de la humanidad. Conocida por los habitantes del país como la “Madre del Mundo” por su historia milenaria. Llegada al hotel y alojamiento.</w:t>
      </w:r>
    </w:p>
    <w:p w14:paraId="17223023" w14:textId="77777777" w:rsidR="00571762" w:rsidRPr="00571762" w:rsidRDefault="00571762" w:rsidP="00571762">
      <w:pPr>
        <w:pStyle w:val="Sinespaciado"/>
        <w:jc w:val="both"/>
        <w:rPr>
          <w:rFonts w:cstheme="minorHAnsi"/>
          <w:shd w:val="clear" w:color="auto" w:fill="FFFFFF"/>
          <w:lang w:val="es-CO"/>
        </w:rPr>
      </w:pPr>
    </w:p>
    <w:p w14:paraId="159D6A96" w14:textId="057F75D7" w:rsidR="00571762" w:rsidRPr="00571762" w:rsidRDefault="00DE730D" w:rsidP="00571762">
      <w:pPr>
        <w:pStyle w:val="Sinespaciado"/>
        <w:jc w:val="both"/>
        <w:rPr>
          <w:rFonts w:cstheme="minorHAnsi"/>
          <w:b/>
          <w:bCs/>
          <w:sz w:val="24"/>
          <w:szCs w:val="24"/>
          <w:shd w:val="clear" w:color="auto" w:fill="FFFFFF"/>
          <w:lang w:val="es-CO"/>
        </w:rPr>
      </w:pPr>
      <w:r w:rsidRPr="00571762">
        <w:rPr>
          <w:rFonts w:cstheme="minorHAnsi"/>
          <w:b/>
          <w:bCs/>
          <w:shd w:val="clear" w:color="auto" w:fill="FFFFFF"/>
          <w:lang w:val="es-CO"/>
        </w:rPr>
        <w:t>DÍA 02</w:t>
      </w:r>
      <w:r>
        <w:rPr>
          <w:rFonts w:cstheme="minorHAnsi"/>
          <w:b/>
          <w:bCs/>
          <w:shd w:val="clear" w:color="auto" w:fill="FFFFFF"/>
          <w:lang w:val="es-CO"/>
        </w:rPr>
        <w:t xml:space="preserve"> -</w:t>
      </w:r>
      <w:r w:rsidRPr="00571762">
        <w:rPr>
          <w:rFonts w:cstheme="minorHAnsi"/>
          <w:b/>
          <w:bCs/>
          <w:shd w:val="clear" w:color="auto" w:fill="FFFFFF"/>
          <w:lang w:val="es-CO"/>
        </w:rPr>
        <w:t xml:space="preserve"> EL CAIRO</w:t>
      </w:r>
      <w:r>
        <w:rPr>
          <w:rFonts w:cstheme="minorHAnsi"/>
          <w:b/>
          <w:bCs/>
          <w:shd w:val="clear" w:color="auto" w:fill="FFFFFF"/>
          <w:lang w:val="es-CO"/>
        </w:rPr>
        <w:t xml:space="preserve"> (D)</w:t>
      </w:r>
    </w:p>
    <w:p w14:paraId="530EB4FD" w14:textId="34A5C83D" w:rsidR="00571762" w:rsidRDefault="00571762" w:rsidP="00571762">
      <w:pPr>
        <w:pStyle w:val="Default"/>
        <w:jc w:val="both"/>
        <w:rPr>
          <w:rFonts w:asciiTheme="minorHAnsi" w:hAnsiTheme="minorHAnsi" w:cstheme="minorHAnsi"/>
          <w:color w:val="auto"/>
          <w:sz w:val="22"/>
          <w:szCs w:val="22"/>
          <w:lang w:eastAsia="ar-SA"/>
        </w:rPr>
      </w:pPr>
      <w:r>
        <w:rPr>
          <w:rFonts w:asciiTheme="minorHAnsi" w:hAnsiTheme="minorHAnsi" w:cstheme="minorHAnsi"/>
          <w:color w:val="auto"/>
          <w:sz w:val="22"/>
          <w:szCs w:val="22"/>
          <w:lang w:eastAsia="ar-SA"/>
        </w:rPr>
        <w:t>Desayuno</w:t>
      </w:r>
      <w:r w:rsidR="00DE730D">
        <w:rPr>
          <w:rFonts w:asciiTheme="minorHAnsi" w:hAnsiTheme="minorHAnsi" w:cstheme="minorHAnsi"/>
          <w:color w:val="auto"/>
          <w:sz w:val="22"/>
          <w:szCs w:val="22"/>
          <w:lang w:eastAsia="ar-SA"/>
        </w:rPr>
        <w:t xml:space="preserve"> en el hotel</w:t>
      </w:r>
      <w:r>
        <w:rPr>
          <w:rFonts w:asciiTheme="minorHAnsi" w:hAnsiTheme="minorHAnsi" w:cstheme="minorHAnsi"/>
          <w:color w:val="auto"/>
          <w:sz w:val="22"/>
          <w:szCs w:val="22"/>
          <w:lang w:eastAsia="ar-SA"/>
        </w:rPr>
        <w:t xml:space="preserve">. Visita de medio día en la que incluimos las Tres Pirámides de Guiza de Keops, Kefrén y Micerinos, la impresionante Esfinge esculpida en roca y el Templo del Valle de Kefrén "no incluye entrada al interior de las Pirámides”. Visita a un instituto del papiro en donde se mostrará la forma de realización artesanal de los Papiros. Resto del día libre. Regreso al hotel y alojamiento. </w:t>
      </w:r>
    </w:p>
    <w:p w14:paraId="62BC8544" w14:textId="77777777" w:rsidR="00571762" w:rsidRPr="00DE730D" w:rsidRDefault="00571762" w:rsidP="00571762">
      <w:pPr>
        <w:jc w:val="both"/>
        <w:rPr>
          <w:rFonts w:asciiTheme="minorHAnsi" w:hAnsiTheme="minorHAnsi" w:cstheme="minorHAnsi"/>
          <w:b/>
          <w:bCs/>
          <w:i/>
          <w:iCs/>
          <w:sz w:val="22"/>
          <w:szCs w:val="22"/>
        </w:rPr>
      </w:pPr>
      <w:r w:rsidRPr="00DE730D">
        <w:rPr>
          <w:rFonts w:asciiTheme="minorHAnsi" w:hAnsiTheme="minorHAnsi" w:cstheme="minorHAnsi"/>
          <w:b/>
          <w:bCs/>
          <w:i/>
          <w:iCs/>
          <w:sz w:val="22"/>
          <w:szCs w:val="22"/>
          <w:highlight w:val="yellow"/>
        </w:rPr>
        <w:t>Opcional espectáculo de luz y sonido en las Pirámides de Giza precio por persona……….USD 65</w:t>
      </w:r>
    </w:p>
    <w:p w14:paraId="75516907" w14:textId="77777777" w:rsidR="00571762" w:rsidRPr="00571762" w:rsidRDefault="00571762" w:rsidP="00571762">
      <w:pPr>
        <w:pStyle w:val="Sinespaciado"/>
        <w:jc w:val="both"/>
        <w:rPr>
          <w:rFonts w:cstheme="minorHAnsi"/>
          <w:shd w:val="clear" w:color="auto" w:fill="FFFFFF"/>
          <w:lang w:val="es-CO"/>
        </w:rPr>
      </w:pPr>
    </w:p>
    <w:p w14:paraId="4F371DE4" w14:textId="6F75ED08" w:rsidR="00571762" w:rsidRPr="00571762" w:rsidRDefault="00DE730D" w:rsidP="00571762">
      <w:pPr>
        <w:pStyle w:val="Sinespaciado"/>
        <w:jc w:val="both"/>
        <w:rPr>
          <w:rFonts w:cstheme="minorHAnsi"/>
          <w:b/>
          <w:bCs/>
          <w:sz w:val="24"/>
          <w:szCs w:val="24"/>
          <w:shd w:val="clear" w:color="auto" w:fill="FFFFFF"/>
          <w:lang w:val="es-CO"/>
        </w:rPr>
      </w:pPr>
      <w:r w:rsidRPr="00571762">
        <w:rPr>
          <w:rFonts w:cstheme="minorHAnsi"/>
          <w:b/>
          <w:bCs/>
          <w:shd w:val="clear" w:color="auto" w:fill="FFFFFF"/>
          <w:lang w:val="es-CO"/>
        </w:rPr>
        <w:t>DÍA 03</w:t>
      </w:r>
      <w:r>
        <w:rPr>
          <w:rFonts w:cstheme="minorHAnsi"/>
          <w:b/>
          <w:bCs/>
          <w:shd w:val="clear" w:color="auto" w:fill="FFFFFF"/>
          <w:lang w:val="es-CO"/>
        </w:rPr>
        <w:t xml:space="preserve"> -</w:t>
      </w:r>
      <w:r w:rsidRPr="00571762">
        <w:rPr>
          <w:rFonts w:cstheme="minorHAnsi"/>
          <w:b/>
          <w:bCs/>
          <w:shd w:val="clear" w:color="auto" w:fill="FFFFFF"/>
          <w:lang w:val="es-CO"/>
        </w:rPr>
        <w:t xml:space="preserve"> EL CAIRO / LUXOR</w:t>
      </w:r>
      <w:r>
        <w:rPr>
          <w:rFonts w:cstheme="minorHAnsi"/>
          <w:b/>
          <w:bCs/>
          <w:shd w:val="clear" w:color="auto" w:fill="FFFFFF"/>
          <w:lang w:val="es-CO"/>
        </w:rPr>
        <w:t xml:space="preserve"> (D/A/C)</w:t>
      </w:r>
    </w:p>
    <w:p w14:paraId="1082807C" w14:textId="66D63EC0" w:rsidR="00571762" w:rsidRPr="00571762" w:rsidRDefault="00571762" w:rsidP="00571762">
      <w:pPr>
        <w:pStyle w:val="Sinespaciado"/>
        <w:jc w:val="both"/>
        <w:rPr>
          <w:rFonts w:cstheme="minorHAnsi"/>
          <w:shd w:val="clear" w:color="auto" w:fill="FFFFFF"/>
          <w:lang w:val="es-CO"/>
        </w:rPr>
      </w:pPr>
      <w:r w:rsidRPr="00571762">
        <w:rPr>
          <w:rFonts w:cstheme="minorHAnsi"/>
          <w:shd w:val="clear" w:color="auto" w:fill="FFFFFF"/>
          <w:lang w:val="es-CO"/>
        </w:rPr>
        <w:t>Desayuno</w:t>
      </w:r>
      <w:r w:rsidR="00DE730D">
        <w:rPr>
          <w:rFonts w:cstheme="minorHAnsi"/>
          <w:shd w:val="clear" w:color="auto" w:fill="FFFFFF"/>
          <w:lang w:val="es-CO"/>
        </w:rPr>
        <w:t xml:space="preserve"> en el hotel</w:t>
      </w:r>
      <w:r w:rsidRPr="00571762">
        <w:rPr>
          <w:rFonts w:cstheme="minorHAnsi"/>
          <w:shd w:val="clear" w:color="auto" w:fill="FFFFFF"/>
          <w:lang w:val="es-CO"/>
        </w:rPr>
        <w:t>. A la hora prevista, traslado al aeropuerto de El Cairo y vuelo doméstico con destino a Luxor. Llegada y traslado al barco, tramites de embarque y acomodación. Por la tarde, visita a los Templos de Luxor (dedicado al Dios Amón-Ra, Dios del Sol) y Karnak, impresionante conjunto de templos y lagos sagrados. Regreso al crucero. Almuerzo, cena y noche a bordo.</w:t>
      </w:r>
    </w:p>
    <w:p w14:paraId="2638933C" w14:textId="77777777" w:rsidR="00571762" w:rsidRPr="00571762" w:rsidRDefault="00571762" w:rsidP="00571762">
      <w:pPr>
        <w:pStyle w:val="Sinespaciado"/>
        <w:jc w:val="both"/>
        <w:rPr>
          <w:rFonts w:cstheme="minorHAnsi"/>
          <w:shd w:val="clear" w:color="auto" w:fill="FFFFFF"/>
          <w:lang w:val="es-CO"/>
        </w:rPr>
      </w:pPr>
    </w:p>
    <w:p w14:paraId="63751AAB" w14:textId="187C814C" w:rsidR="00571762" w:rsidRPr="00571762" w:rsidRDefault="00DE730D" w:rsidP="00571762">
      <w:pPr>
        <w:pStyle w:val="Sinespaciado"/>
        <w:jc w:val="both"/>
        <w:rPr>
          <w:rFonts w:cstheme="minorHAnsi"/>
          <w:b/>
          <w:bCs/>
          <w:sz w:val="24"/>
          <w:szCs w:val="24"/>
          <w:shd w:val="clear" w:color="auto" w:fill="FFFFFF"/>
          <w:lang w:val="es-CO"/>
        </w:rPr>
      </w:pPr>
      <w:r w:rsidRPr="00571762">
        <w:rPr>
          <w:rFonts w:cstheme="minorHAnsi"/>
          <w:b/>
          <w:bCs/>
          <w:shd w:val="clear" w:color="auto" w:fill="FFFFFF"/>
          <w:lang w:val="es-CO"/>
        </w:rPr>
        <w:t>DÍA 04</w:t>
      </w:r>
      <w:r>
        <w:rPr>
          <w:rFonts w:cstheme="minorHAnsi"/>
          <w:b/>
          <w:bCs/>
          <w:shd w:val="clear" w:color="auto" w:fill="FFFFFF"/>
          <w:lang w:val="es-CO"/>
        </w:rPr>
        <w:t xml:space="preserve"> - </w:t>
      </w:r>
      <w:r w:rsidRPr="00571762">
        <w:rPr>
          <w:rFonts w:cstheme="minorHAnsi"/>
          <w:b/>
          <w:bCs/>
          <w:shd w:val="clear" w:color="auto" w:fill="FFFFFF"/>
          <w:lang w:val="es-CO"/>
        </w:rPr>
        <w:t>LUXOR / ESNA</w:t>
      </w:r>
      <w:r>
        <w:rPr>
          <w:rFonts w:cstheme="minorHAnsi"/>
          <w:b/>
          <w:bCs/>
          <w:shd w:val="clear" w:color="auto" w:fill="FFFFFF"/>
          <w:lang w:val="es-CO"/>
        </w:rPr>
        <w:t xml:space="preserve"> </w:t>
      </w:r>
      <w:r w:rsidRPr="00571762">
        <w:rPr>
          <w:rFonts w:cstheme="minorHAnsi"/>
          <w:b/>
          <w:bCs/>
          <w:shd w:val="clear" w:color="auto" w:fill="FFFFFF"/>
          <w:lang w:val="es-CO"/>
        </w:rPr>
        <w:t>/ EDFU</w:t>
      </w:r>
      <w:r>
        <w:rPr>
          <w:rFonts w:cstheme="minorHAnsi"/>
          <w:b/>
          <w:bCs/>
          <w:shd w:val="clear" w:color="auto" w:fill="FFFFFF"/>
          <w:lang w:val="es-CO"/>
        </w:rPr>
        <w:t xml:space="preserve"> (D/A/C)</w:t>
      </w:r>
    </w:p>
    <w:p w14:paraId="1E8D02F7" w14:textId="77777777" w:rsidR="00571762" w:rsidRPr="00571762" w:rsidRDefault="00571762" w:rsidP="00571762">
      <w:pPr>
        <w:pStyle w:val="Sinespaciado"/>
        <w:jc w:val="both"/>
        <w:rPr>
          <w:rFonts w:cstheme="minorHAnsi"/>
          <w:shd w:val="clear" w:color="auto" w:fill="FFFFFF"/>
          <w:lang w:val="es-CO"/>
        </w:rPr>
      </w:pPr>
      <w:r w:rsidRPr="00571762">
        <w:rPr>
          <w:rFonts w:cstheme="minorHAnsi"/>
          <w:shd w:val="clear" w:color="auto" w:fill="FFFFFF"/>
          <w:lang w:val="es-CO"/>
        </w:rPr>
        <w:t xml:space="preserve">Pensión Completa. Por la mañana, visita de la orilla occidental, a la Necrópolis de Tebas, comprendiendo el famosos Valle de Los Reyes, es una necrópolis del antiguo Egipto, en las cercanías de Luxor, donde se encuentran las tumbas de la mayoría de faraones del Imperio Nuevo (dinastías XVIII, XIX y XX). Se visitarán además los Colosos del Memnon, dos impresionantes estatuas de Amenofis III, así como el Templo de la Reina Hatshepsut conocido como El-Deir El-Bahari, Regreso al barco. A la hora prevista, zarparemos hacia </w:t>
      </w:r>
      <w:r w:rsidRPr="00571762">
        <w:rPr>
          <w:rFonts w:cstheme="minorHAnsi"/>
          <w:shd w:val="clear" w:color="auto" w:fill="FFFFFF"/>
          <w:lang w:val="es-CO"/>
        </w:rPr>
        <w:lastRenderedPageBreak/>
        <w:t>Esna. Cruzaremos la Esclusa de Esna y continuaremos la navegación hacia Edfu. Noche a bordo.</w:t>
      </w:r>
      <w:r w:rsidRPr="00571762">
        <w:rPr>
          <w:rFonts w:cstheme="minorHAnsi"/>
          <w:lang w:val="es-CO"/>
        </w:rPr>
        <w:br/>
      </w:r>
    </w:p>
    <w:p w14:paraId="22B78657" w14:textId="55D97E50" w:rsidR="00571762" w:rsidRPr="00571762" w:rsidRDefault="00DE730D" w:rsidP="00571762">
      <w:pPr>
        <w:pStyle w:val="Sinespaciado"/>
        <w:jc w:val="both"/>
        <w:rPr>
          <w:rFonts w:cstheme="minorHAnsi"/>
          <w:b/>
          <w:bCs/>
          <w:sz w:val="24"/>
          <w:szCs w:val="24"/>
          <w:shd w:val="clear" w:color="auto" w:fill="FFFFFF"/>
          <w:lang w:val="es-CO"/>
        </w:rPr>
      </w:pPr>
      <w:r w:rsidRPr="00571762">
        <w:rPr>
          <w:rFonts w:cstheme="minorHAnsi"/>
          <w:b/>
          <w:bCs/>
          <w:shd w:val="clear" w:color="auto" w:fill="FFFFFF"/>
          <w:lang w:val="es-CO"/>
        </w:rPr>
        <w:t>DÍA 05</w:t>
      </w:r>
      <w:r>
        <w:rPr>
          <w:rFonts w:cstheme="minorHAnsi"/>
          <w:b/>
          <w:bCs/>
          <w:shd w:val="clear" w:color="auto" w:fill="FFFFFF"/>
          <w:lang w:val="es-CO"/>
        </w:rPr>
        <w:t xml:space="preserve"> - </w:t>
      </w:r>
      <w:r w:rsidRPr="00571762">
        <w:rPr>
          <w:rFonts w:cstheme="minorHAnsi"/>
          <w:b/>
          <w:bCs/>
          <w:shd w:val="clear" w:color="auto" w:fill="FFFFFF"/>
          <w:lang w:val="es-CO"/>
        </w:rPr>
        <w:t xml:space="preserve"> EDFU / KOM OMBO / ASWAN</w:t>
      </w:r>
      <w:r>
        <w:rPr>
          <w:rFonts w:cstheme="minorHAnsi"/>
          <w:b/>
          <w:bCs/>
          <w:shd w:val="clear" w:color="auto" w:fill="FFFFFF"/>
          <w:lang w:val="es-CO"/>
        </w:rPr>
        <w:t xml:space="preserve"> (D/A/C)</w:t>
      </w:r>
    </w:p>
    <w:p w14:paraId="75A96B74" w14:textId="77777777" w:rsidR="00571762" w:rsidRPr="00571762" w:rsidRDefault="00571762" w:rsidP="00571762">
      <w:pPr>
        <w:pStyle w:val="Sinespaciado"/>
        <w:jc w:val="both"/>
        <w:rPr>
          <w:rFonts w:cstheme="minorHAnsi"/>
          <w:lang w:val="es-CO"/>
        </w:rPr>
      </w:pPr>
      <w:r w:rsidRPr="00571762">
        <w:rPr>
          <w:rFonts w:cstheme="minorHAnsi"/>
          <w:lang w:val="es-CO"/>
        </w:rPr>
        <w:t>Pensión Completa. Llegada a Edfu y visita al Templo de Edfu dedicado al dios Horus (dios representado por un halcón), uno de los templos más bellos de la época ptolomeica en un estado de conservación excepcional. Navegación hacia Kom Ombo. Llegada a Kom Ombo y visita al Templo de Kom Ombo el único dedicado a dos divinidades: El dios Sobek con cabeza de cocodrilo y el dios Haroeris con cabeza de halcón. Veremos un Nilómetro (antiguo sistema de medición del nivel del río Nilo) y un cocodrilo momificado. Navegación hacia Aswan. Por la noche se disfrutará de la noche de las chilabas que puede adquirir a módico precio en los mercados locales Noche a bordo.</w:t>
      </w:r>
    </w:p>
    <w:p w14:paraId="7F8C35A7" w14:textId="77777777" w:rsidR="00571762" w:rsidRPr="00571762" w:rsidRDefault="00571762" w:rsidP="00571762">
      <w:pPr>
        <w:pStyle w:val="Sinespaciado"/>
        <w:jc w:val="both"/>
        <w:rPr>
          <w:rFonts w:cstheme="minorHAnsi"/>
          <w:shd w:val="clear" w:color="auto" w:fill="FFFFFF"/>
          <w:lang w:val="es-CO"/>
        </w:rPr>
      </w:pPr>
    </w:p>
    <w:p w14:paraId="40F332E4" w14:textId="0B8F67E8" w:rsidR="00571762" w:rsidRPr="00571762" w:rsidRDefault="00DE730D" w:rsidP="00571762">
      <w:pPr>
        <w:pStyle w:val="Sinespaciado"/>
        <w:jc w:val="both"/>
        <w:rPr>
          <w:rFonts w:cstheme="minorHAnsi"/>
          <w:b/>
          <w:bCs/>
          <w:sz w:val="24"/>
          <w:szCs w:val="24"/>
          <w:shd w:val="clear" w:color="auto" w:fill="FFFFFF"/>
          <w:lang w:val="es-CO"/>
        </w:rPr>
      </w:pPr>
      <w:r w:rsidRPr="00571762">
        <w:rPr>
          <w:rFonts w:cstheme="minorHAnsi"/>
          <w:b/>
          <w:bCs/>
          <w:shd w:val="clear" w:color="auto" w:fill="FFFFFF"/>
          <w:lang w:val="es-CO"/>
        </w:rPr>
        <w:t>DÍA 06</w:t>
      </w:r>
      <w:r>
        <w:rPr>
          <w:rFonts w:cstheme="minorHAnsi"/>
          <w:b/>
          <w:bCs/>
          <w:shd w:val="clear" w:color="auto" w:fill="FFFFFF"/>
          <w:lang w:val="es-CO"/>
        </w:rPr>
        <w:t xml:space="preserve"> –</w:t>
      </w:r>
      <w:r w:rsidRPr="00571762">
        <w:rPr>
          <w:rFonts w:cstheme="minorHAnsi"/>
          <w:b/>
          <w:bCs/>
          <w:shd w:val="clear" w:color="auto" w:fill="FFFFFF"/>
          <w:lang w:val="es-CO"/>
        </w:rPr>
        <w:t xml:space="preserve"> ASWAN</w:t>
      </w:r>
      <w:r>
        <w:rPr>
          <w:rFonts w:cstheme="minorHAnsi"/>
          <w:b/>
          <w:bCs/>
          <w:shd w:val="clear" w:color="auto" w:fill="FFFFFF"/>
          <w:lang w:val="es-CO"/>
        </w:rPr>
        <w:t xml:space="preserve"> (D/A/C)</w:t>
      </w:r>
    </w:p>
    <w:p w14:paraId="4CF42BF8" w14:textId="77777777" w:rsidR="00571762" w:rsidRPr="00571762" w:rsidRDefault="00571762" w:rsidP="00571762">
      <w:pPr>
        <w:pStyle w:val="Sinespaciado"/>
        <w:jc w:val="both"/>
        <w:rPr>
          <w:rFonts w:ascii="Times New Roman" w:hAnsi="Times New Roman" w:cs="Times New Roman"/>
          <w:lang w:val="es-CO"/>
        </w:rPr>
      </w:pPr>
      <w:r w:rsidRPr="00571762">
        <w:rPr>
          <w:rFonts w:cstheme="minorHAnsi"/>
          <w:shd w:val="clear" w:color="auto" w:fill="FFFFFF"/>
          <w:lang w:val="es-CO"/>
        </w:rPr>
        <w:t xml:space="preserve">Pensión Completa. Por la mañana, visita a la Alta Presa de Aswan, es una mega construcción, diseñada en 1956, y construida entre los años 1959 y 1970 entre los gobiernos egipcio y soviético, con el fin de terminar las inundaciones que concurrían en el territorio del Nilo bajo, como consecuencia del repentino aumento en el caudal del Gran Nilo. A continuación, visita del Obelisco inacabado. Su importancia se debe a que ofrece teorías inusuales sobre las antiguas egipcias técnicas de trabajo en piedra, con marcas de las herramientas de los trabajadores aun claramente visibles, así como líneas de color ocre que marcan dónde </w:t>
      </w:r>
      <w:r w:rsidRPr="00571762">
        <w:rPr>
          <w:lang w:val="es-CO"/>
        </w:rPr>
        <w:t>estaban trabajando. Regreso al barco y noche a bordo.</w:t>
      </w:r>
    </w:p>
    <w:p w14:paraId="4E47AC73" w14:textId="77777777" w:rsidR="00571762" w:rsidRPr="00571762" w:rsidRDefault="00571762" w:rsidP="00571762">
      <w:pPr>
        <w:pStyle w:val="Sinespaciado"/>
        <w:jc w:val="both"/>
        <w:rPr>
          <w:lang w:val="es-CO"/>
        </w:rPr>
      </w:pPr>
    </w:p>
    <w:p w14:paraId="2EAF8C13" w14:textId="047BF6BF" w:rsidR="00571762" w:rsidRPr="00571762" w:rsidRDefault="00DE730D" w:rsidP="00571762">
      <w:pPr>
        <w:pStyle w:val="Sinespaciado"/>
        <w:jc w:val="both"/>
        <w:rPr>
          <w:rFonts w:cstheme="minorHAnsi"/>
          <w:b/>
          <w:bCs/>
          <w:shd w:val="clear" w:color="auto" w:fill="FFFFFF"/>
          <w:lang w:val="es-CO"/>
        </w:rPr>
      </w:pPr>
      <w:r w:rsidRPr="00571762">
        <w:rPr>
          <w:rFonts w:cstheme="minorHAnsi"/>
          <w:b/>
          <w:bCs/>
          <w:shd w:val="clear" w:color="auto" w:fill="FFFFFF"/>
          <w:lang w:val="es-CO"/>
        </w:rPr>
        <w:t>DÍA 07</w:t>
      </w:r>
      <w:r>
        <w:rPr>
          <w:rFonts w:cstheme="minorHAnsi"/>
          <w:b/>
          <w:bCs/>
          <w:shd w:val="clear" w:color="auto" w:fill="FFFFFF"/>
          <w:lang w:val="es-CO"/>
        </w:rPr>
        <w:t xml:space="preserve"> -</w:t>
      </w:r>
      <w:r w:rsidRPr="00571762">
        <w:rPr>
          <w:rFonts w:cstheme="minorHAnsi"/>
          <w:b/>
          <w:bCs/>
          <w:shd w:val="clear" w:color="auto" w:fill="FFFFFF"/>
          <w:lang w:val="es-CO"/>
        </w:rPr>
        <w:t xml:space="preserve"> ASWAN / ABU SIMBEL</w:t>
      </w:r>
      <w:r>
        <w:rPr>
          <w:rFonts w:cstheme="minorHAnsi"/>
          <w:b/>
          <w:bCs/>
          <w:shd w:val="clear" w:color="auto" w:fill="FFFFFF"/>
          <w:lang w:val="es-CO"/>
        </w:rPr>
        <w:t xml:space="preserve"> (D/C)</w:t>
      </w:r>
    </w:p>
    <w:p w14:paraId="1F9D75A5" w14:textId="77777777" w:rsidR="00571762" w:rsidRPr="00571762" w:rsidRDefault="00571762" w:rsidP="00571762">
      <w:pPr>
        <w:pStyle w:val="Sinespaciado"/>
        <w:jc w:val="both"/>
        <w:rPr>
          <w:rFonts w:cstheme="minorHAnsi"/>
          <w:shd w:val="clear" w:color="auto" w:fill="FFFFFF"/>
          <w:lang w:val="es-CO"/>
        </w:rPr>
      </w:pPr>
      <w:r w:rsidRPr="00571762">
        <w:rPr>
          <w:rFonts w:cstheme="minorHAnsi"/>
          <w:shd w:val="clear" w:color="auto" w:fill="FFFFFF"/>
          <w:lang w:val="es-CO"/>
        </w:rPr>
        <w:t>Desayuno y desembarque. A la hora determinada, traslado por carretera hacia Abu Simbel. Llegada al hotel. Por la tarde, salida para realizar excursión incluida por carretera a los famosos Templos de Abu Simbel para ver los Grandiosos Templos de Ramsés II; sus entradas principales están presididas por cuatro enormes estatuas de 20 metros de altura consideradas como los monumentos más impresionantes que quedan del Antiguo Egipto. Por la noche, asistiremos al Espectáculo de Luz y Sonido en los Templos de Abu Simbel. Regreso al hotel, cena y alojamiento.</w:t>
      </w:r>
    </w:p>
    <w:p w14:paraId="76B6EC04" w14:textId="77777777" w:rsidR="00571762" w:rsidRPr="00571762" w:rsidRDefault="00571762" w:rsidP="00571762">
      <w:pPr>
        <w:pStyle w:val="Sinespaciado"/>
        <w:jc w:val="both"/>
        <w:rPr>
          <w:rFonts w:cstheme="minorHAnsi"/>
          <w:shd w:val="clear" w:color="auto" w:fill="FFFFFF"/>
          <w:lang w:val="es-CO"/>
        </w:rPr>
      </w:pPr>
    </w:p>
    <w:p w14:paraId="628954AE" w14:textId="6CD06F96" w:rsidR="00571762" w:rsidRPr="00571762" w:rsidRDefault="00DE730D" w:rsidP="00571762">
      <w:pPr>
        <w:pStyle w:val="Sinespaciado"/>
        <w:jc w:val="both"/>
        <w:rPr>
          <w:rFonts w:cstheme="minorHAnsi"/>
          <w:b/>
          <w:bCs/>
          <w:sz w:val="24"/>
          <w:szCs w:val="24"/>
          <w:shd w:val="clear" w:color="auto" w:fill="FFFFFF"/>
          <w:lang w:val="es-CO"/>
        </w:rPr>
      </w:pPr>
      <w:r w:rsidRPr="00571762">
        <w:rPr>
          <w:rFonts w:cstheme="minorHAnsi"/>
          <w:b/>
          <w:bCs/>
          <w:shd w:val="clear" w:color="auto" w:fill="FFFFFF"/>
          <w:lang w:val="es-CO"/>
        </w:rPr>
        <w:t>DÍA 08</w:t>
      </w:r>
      <w:r>
        <w:rPr>
          <w:rFonts w:cstheme="minorHAnsi"/>
          <w:b/>
          <w:bCs/>
          <w:shd w:val="clear" w:color="auto" w:fill="FFFFFF"/>
          <w:lang w:val="es-CO"/>
        </w:rPr>
        <w:t xml:space="preserve"> -</w:t>
      </w:r>
      <w:r w:rsidRPr="00571762">
        <w:rPr>
          <w:rFonts w:cstheme="minorHAnsi"/>
          <w:b/>
          <w:bCs/>
          <w:shd w:val="clear" w:color="auto" w:fill="FFFFFF"/>
          <w:lang w:val="es-CO"/>
        </w:rPr>
        <w:t xml:space="preserve"> ABU SIMBEL / ASWAN / EL CAIRO</w:t>
      </w:r>
      <w:r>
        <w:rPr>
          <w:rFonts w:cstheme="minorHAnsi"/>
          <w:b/>
          <w:bCs/>
          <w:shd w:val="clear" w:color="auto" w:fill="FFFFFF"/>
          <w:lang w:val="es-CO"/>
        </w:rPr>
        <w:t xml:space="preserve"> (D)</w:t>
      </w:r>
    </w:p>
    <w:p w14:paraId="49828189" w14:textId="3D72EAF5" w:rsidR="00571762" w:rsidRPr="00571762" w:rsidRDefault="00571762" w:rsidP="00571762">
      <w:pPr>
        <w:pStyle w:val="Sinespaciado"/>
        <w:jc w:val="both"/>
        <w:rPr>
          <w:rFonts w:cstheme="minorHAnsi"/>
          <w:shd w:val="clear" w:color="auto" w:fill="FFFFFF"/>
          <w:lang w:val="es-CO"/>
        </w:rPr>
      </w:pPr>
      <w:r w:rsidRPr="00571762">
        <w:rPr>
          <w:rFonts w:cstheme="minorHAnsi"/>
          <w:shd w:val="clear" w:color="auto" w:fill="FFFFFF"/>
          <w:lang w:val="es-CO"/>
        </w:rPr>
        <w:t>Desayuno</w:t>
      </w:r>
      <w:r w:rsidR="00DE730D">
        <w:rPr>
          <w:rFonts w:cstheme="minorHAnsi"/>
          <w:shd w:val="clear" w:color="auto" w:fill="FFFFFF"/>
          <w:lang w:val="es-CO"/>
        </w:rPr>
        <w:t xml:space="preserve"> en el  hotel</w:t>
      </w:r>
      <w:r w:rsidRPr="00571762">
        <w:rPr>
          <w:rFonts w:cstheme="minorHAnsi"/>
          <w:shd w:val="clear" w:color="auto" w:fill="FFFFFF"/>
          <w:lang w:val="es-CO"/>
        </w:rPr>
        <w:t>. A la hora determinada, traslado por carretera al Aeropuerto Internacional de Aswan y vuelo doméstico de vuelta a El Cairo. Llegada a El Cairo. Traslado al hotel y alojamiento</w:t>
      </w:r>
    </w:p>
    <w:p w14:paraId="2EB034F2" w14:textId="77777777" w:rsidR="00571762" w:rsidRPr="00571762" w:rsidRDefault="00571762" w:rsidP="00571762">
      <w:pPr>
        <w:pStyle w:val="Sinespaciado"/>
        <w:jc w:val="both"/>
        <w:rPr>
          <w:rFonts w:cstheme="minorHAnsi"/>
          <w:shd w:val="clear" w:color="auto" w:fill="FFFFFF"/>
          <w:lang w:val="es-CO"/>
        </w:rPr>
      </w:pPr>
    </w:p>
    <w:p w14:paraId="38EBE907" w14:textId="77777777" w:rsidR="00571762" w:rsidRPr="00571762" w:rsidRDefault="00571762" w:rsidP="00571762">
      <w:pPr>
        <w:pStyle w:val="Sinespaciado"/>
        <w:jc w:val="both"/>
        <w:rPr>
          <w:rFonts w:cstheme="minorHAnsi"/>
          <w:b/>
          <w:bCs/>
          <w:sz w:val="24"/>
          <w:szCs w:val="24"/>
          <w:shd w:val="clear" w:color="auto" w:fill="FFFFFF"/>
          <w:lang w:val="es-CO"/>
        </w:rPr>
      </w:pPr>
      <w:r w:rsidRPr="00571762">
        <w:rPr>
          <w:rFonts w:cstheme="minorHAnsi"/>
          <w:b/>
          <w:bCs/>
          <w:shd w:val="clear" w:color="auto" w:fill="FFFFFF"/>
          <w:lang w:val="es-CO"/>
        </w:rPr>
        <w:t>Día 09: EL CAIRO</w:t>
      </w:r>
    </w:p>
    <w:p w14:paraId="4D578576" w14:textId="77777777" w:rsidR="00571762" w:rsidRPr="00571762" w:rsidRDefault="00571762" w:rsidP="00571762">
      <w:pPr>
        <w:pStyle w:val="Sinespaciado"/>
        <w:jc w:val="both"/>
        <w:rPr>
          <w:rFonts w:cstheme="minorHAnsi"/>
          <w:shd w:val="clear" w:color="auto" w:fill="FFFFFF"/>
          <w:lang w:val="es-CO"/>
        </w:rPr>
      </w:pPr>
      <w:r w:rsidRPr="00571762">
        <w:rPr>
          <w:rFonts w:cstheme="minorHAnsi"/>
          <w:shd w:val="clear" w:color="auto" w:fill="FFFFFF"/>
          <w:lang w:val="es-CO"/>
        </w:rPr>
        <w:t xml:space="preserve">Desayuno. A la hora prevista, traslado al Aeropuerto Internacional de El Cairo, asistencia de habla hispana en el aeropuerto por parte de nuestro representante. </w:t>
      </w:r>
    </w:p>
    <w:p w14:paraId="31A7EA7E" w14:textId="77777777" w:rsidR="00571762" w:rsidRDefault="00571762" w:rsidP="00571762">
      <w:pPr>
        <w:pStyle w:val="Sinespaciado"/>
        <w:rPr>
          <w:rFonts w:cstheme="minorHAnsi"/>
          <w:b/>
          <w:bCs/>
          <w:lang w:val="es-CO"/>
        </w:rPr>
      </w:pPr>
    </w:p>
    <w:p w14:paraId="02D6085F" w14:textId="77777777" w:rsidR="00DE730D" w:rsidRPr="00571762" w:rsidRDefault="00DE730D" w:rsidP="00571762">
      <w:pPr>
        <w:pStyle w:val="Sinespaciado"/>
        <w:rPr>
          <w:rFonts w:cstheme="minorHAnsi"/>
          <w:b/>
          <w:bCs/>
          <w:lang w:val="es-CO"/>
        </w:rPr>
      </w:pPr>
    </w:p>
    <w:p w14:paraId="3300C47F" w14:textId="64596860" w:rsidR="00571762" w:rsidRDefault="00571762" w:rsidP="00571762">
      <w:pPr>
        <w:jc w:val="center"/>
        <w:rPr>
          <w:rFonts w:ascii="Calibri" w:eastAsia="Calibri" w:hAnsi="Calibri" w:cs="Calibri"/>
          <w:b/>
          <w:color w:val="000000"/>
        </w:rPr>
      </w:pPr>
      <w:r>
        <w:rPr>
          <w:rFonts w:ascii="Calibri" w:eastAsia="Calibri" w:hAnsi="Calibri" w:cs="Calibri"/>
          <w:b/>
          <w:color w:val="000000"/>
        </w:rPr>
        <w:t>***FIN DE LOS SERVICIOS***</w:t>
      </w:r>
    </w:p>
    <w:p w14:paraId="28F40763" w14:textId="77777777" w:rsidR="00DE730D" w:rsidRDefault="00DE730D" w:rsidP="00571762">
      <w:pPr>
        <w:jc w:val="center"/>
        <w:rPr>
          <w:rFonts w:ascii="Calibri" w:eastAsia="Calibri" w:hAnsi="Calibri" w:cs="Calibri"/>
          <w:b/>
          <w:color w:val="000000"/>
        </w:rPr>
      </w:pPr>
    </w:p>
    <w:p w14:paraId="153BB916" w14:textId="77777777" w:rsidR="00DE730D" w:rsidRDefault="00DE730D" w:rsidP="00571762">
      <w:pPr>
        <w:jc w:val="center"/>
        <w:rPr>
          <w:rFonts w:ascii="Calibri" w:eastAsia="Calibri" w:hAnsi="Calibri" w:cs="Calibri"/>
          <w:b/>
          <w:color w:val="000000"/>
        </w:rPr>
      </w:pPr>
    </w:p>
    <w:p w14:paraId="1C191C0F" w14:textId="77777777" w:rsidR="00DE730D" w:rsidRDefault="00DE730D" w:rsidP="00571762">
      <w:pPr>
        <w:jc w:val="center"/>
        <w:rPr>
          <w:rFonts w:ascii="Calibri" w:eastAsia="Calibri" w:hAnsi="Calibri" w:cs="Calibri"/>
          <w:b/>
          <w:color w:val="000000"/>
        </w:rPr>
      </w:pPr>
    </w:p>
    <w:p w14:paraId="270F6333" w14:textId="77777777" w:rsidR="00DE730D" w:rsidRDefault="00DE730D" w:rsidP="00571762">
      <w:pPr>
        <w:jc w:val="center"/>
        <w:rPr>
          <w:rFonts w:ascii="Calibri" w:eastAsia="Calibri" w:hAnsi="Calibri" w:cs="Calibri"/>
          <w:b/>
          <w:color w:val="000000"/>
        </w:rPr>
      </w:pPr>
    </w:p>
    <w:p w14:paraId="5DFF84C1" w14:textId="77777777" w:rsidR="00DE730D" w:rsidRDefault="00DE730D" w:rsidP="00571762">
      <w:pPr>
        <w:jc w:val="center"/>
        <w:rPr>
          <w:rFonts w:ascii="Calibri" w:eastAsia="Calibri" w:hAnsi="Calibri" w:cs="Calibri"/>
          <w:b/>
          <w:color w:val="000000"/>
        </w:rPr>
      </w:pPr>
    </w:p>
    <w:p w14:paraId="3F7F118E" w14:textId="77777777" w:rsidR="00571762" w:rsidRDefault="00571762" w:rsidP="00571762">
      <w:pPr>
        <w:jc w:val="center"/>
        <w:rPr>
          <w:rFonts w:ascii="Calibri" w:eastAsia="Calibri" w:hAnsi="Calibri" w:cs="Calibri"/>
          <w:color w:val="000000"/>
        </w:rPr>
      </w:pPr>
      <w:r>
        <w:rPr>
          <w:rFonts w:ascii="Calibri" w:eastAsia="Calibri" w:hAnsi="Calibri" w:cs="Calibri"/>
          <w:b/>
          <w:color w:val="000000"/>
        </w:rPr>
        <w:t>PRECIOS POR PERSONA – PORCIÓN TERRESTRE</w:t>
      </w:r>
    </w:p>
    <w:tbl>
      <w:tblPr>
        <w:tblW w:w="8992" w:type="dxa"/>
        <w:jc w:val="center"/>
        <w:tblLayout w:type="fixed"/>
        <w:tblLook w:val="0400" w:firstRow="0" w:lastRow="0" w:firstColumn="0" w:lastColumn="0" w:noHBand="0" w:noVBand="1"/>
      </w:tblPr>
      <w:tblGrid>
        <w:gridCol w:w="3681"/>
        <w:gridCol w:w="1417"/>
        <w:gridCol w:w="1985"/>
        <w:gridCol w:w="1909"/>
      </w:tblGrid>
      <w:tr w:rsidR="00571762" w14:paraId="348179F9" w14:textId="77777777" w:rsidTr="00C92928">
        <w:trPr>
          <w:trHeight w:val="94"/>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08D15120" w14:textId="362BF0DF" w:rsidR="00571762" w:rsidRDefault="008801A3">
            <w:pPr>
              <w:jc w:val="center"/>
              <w:rPr>
                <w:rFonts w:ascii="Calibri" w:eastAsia="Calibri" w:hAnsi="Calibri" w:cs="Calibri"/>
                <w:b/>
                <w:color w:val="FFFFFF"/>
              </w:rPr>
            </w:pPr>
            <w:r>
              <w:rPr>
                <w:rFonts w:ascii="Calibri" w:eastAsia="Calibri" w:hAnsi="Calibri" w:cs="Calibri"/>
                <w:b/>
                <w:color w:val="FFFFFF"/>
              </w:rPr>
              <w:t>VIGENCIA</w:t>
            </w:r>
          </w:p>
        </w:tc>
        <w:tc>
          <w:tcPr>
            <w:tcW w:w="1417" w:type="dxa"/>
            <w:tcBorders>
              <w:top w:val="single" w:sz="4" w:space="0" w:color="000000"/>
              <w:left w:val="nil"/>
              <w:bottom w:val="single" w:sz="4" w:space="0" w:color="000000"/>
              <w:right w:val="single" w:sz="4" w:space="0" w:color="000000"/>
            </w:tcBorders>
            <w:shd w:val="clear" w:color="auto" w:fill="800000"/>
            <w:vAlign w:val="center"/>
            <w:hideMark/>
          </w:tcPr>
          <w:p w14:paraId="6121F89D" w14:textId="77777777" w:rsidR="00571762" w:rsidRDefault="00571762">
            <w:pPr>
              <w:jc w:val="center"/>
              <w:rPr>
                <w:rFonts w:ascii="Calibri" w:eastAsia="Calibri" w:hAnsi="Calibri" w:cs="Calibri"/>
                <w:b/>
                <w:color w:val="FFFFFF"/>
              </w:rPr>
            </w:pPr>
            <w:r>
              <w:rPr>
                <w:rFonts w:ascii="Calibri" w:eastAsia="Calibri" w:hAnsi="Calibri" w:cs="Calibri"/>
                <w:b/>
                <w:color w:val="FFFFFF"/>
              </w:rPr>
              <w:t>CATEGORÍA</w:t>
            </w:r>
          </w:p>
        </w:tc>
        <w:tc>
          <w:tcPr>
            <w:tcW w:w="1985" w:type="dxa"/>
            <w:tcBorders>
              <w:top w:val="single" w:sz="4" w:space="0" w:color="000000"/>
              <w:left w:val="nil"/>
              <w:bottom w:val="single" w:sz="4" w:space="0" w:color="000000"/>
              <w:right w:val="single" w:sz="4" w:space="0" w:color="000000"/>
            </w:tcBorders>
            <w:shd w:val="clear" w:color="auto" w:fill="800000"/>
            <w:vAlign w:val="center"/>
            <w:hideMark/>
          </w:tcPr>
          <w:p w14:paraId="6F4B7D84" w14:textId="77777777" w:rsidR="00571762" w:rsidRDefault="00571762">
            <w:pPr>
              <w:jc w:val="center"/>
              <w:rPr>
                <w:rFonts w:ascii="Calibri" w:eastAsia="Calibri" w:hAnsi="Calibri" w:cs="Calibri"/>
                <w:b/>
                <w:color w:val="FFFFFF"/>
              </w:rPr>
            </w:pPr>
            <w:r>
              <w:rPr>
                <w:rFonts w:ascii="Calibri" w:eastAsia="Calibri" w:hAnsi="Calibri" w:cs="Calibri"/>
                <w:b/>
                <w:color w:val="FFFFFF"/>
              </w:rPr>
              <w:t>DBL/TRP</w:t>
            </w:r>
          </w:p>
        </w:tc>
        <w:tc>
          <w:tcPr>
            <w:tcW w:w="1909" w:type="dxa"/>
            <w:tcBorders>
              <w:top w:val="single" w:sz="4" w:space="0" w:color="000000"/>
              <w:left w:val="nil"/>
              <w:bottom w:val="single" w:sz="4" w:space="0" w:color="000000"/>
              <w:right w:val="single" w:sz="4" w:space="0" w:color="000000"/>
            </w:tcBorders>
            <w:shd w:val="clear" w:color="auto" w:fill="800000"/>
            <w:vAlign w:val="center"/>
            <w:hideMark/>
          </w:tcPr>
          <w:p w14:paraId="3E1B3307" w14:textId="77777777" w:rsidR="00571762" w:rsidRDefault="00571762">
            <w:pPr>
              <w:jc w:val="center"/>
              <w:rPr>
                <w:rFonts w:ascii="Calibri" w:eastAsia="Calibri" w:hAnsi="Calibri" w:cs="Calibri"/>
                <w:b/>
                <w:color w:val="FFFFFF"/>
              </w:rPr>
            </w:pPr>
            <w:r>
              <w:rPr>
                <w:rFonts w:ascii="Calibri" w:eastAsia="Calibri" w:hAnsi="Calibri" w:cs="Calibri"/>
                <w:b/>
                <w:color w:val="FFFFFF"/>
              </w:rPr>
              <w:t>SUP.SENCILLA</w:t>
            </w:r>
          </w:p>
        </w:tc>
      </w:tr>
      <w:tr w:rsidR="00571762" w14:paraId="433A247A" w14:textId="77777777" w:rsidTr="00C92928">
        <w:trPr>
          <w:trHeight w:val="843"/>
          <w:jc w:val="center"/>
        </w:trPr>
        <w:tc>
          <w:tcPr>
            <w:tcW w:w="3681" w:type="dxa"/>
            <w:tcBorders>
              <w:top w:val="single" w:sz="4" w:space="0" w:color="000000"/>
              <w:left w:val="single" w:sz="4" w:space="0" w:color="000000"/>
              <w:bottom w:val="single" w:sz="4" w:space="0" w:color="000000"/>
              <w:right w:val="single" w:sz="4" w:space="0" w:color="000000"/>
            </w:tcBorders>
            <w:vAlign w:val="center"/>
            <w:hideMark/>
          </w:tcPr>
          <w:p w14:paraId="6631048B" w14:textId="4417819A" w:rsidR="008801A3" w:rsidRDefault="00C92928">
            <w:pPr>
              <w:jc w:val="center"/>
              <w:rPr>
                <w:rFonts w:ascii="Calibri" w:eastAsia="Calibri" w:hAnsi="Calibri" w:cs="Calibri"/>
                <w:b/>
                <w:bCs/>
                <w:color w:val="000000"/>
              </w:rPr>
            </w:pPr>
            <w:r>
              <w:rPr>
                <w:rFonts w:ascii="Calibri" w:eastAsia="Calibri" w:hAnsi="Calibri" w:cs="Calibri"/>
                <w:b/>
                <w:bCs/>
                <w:color w:val="000000"/>
              </w:rPr>
              <w:t>08 ENERO A 30 SEPTIEMBRE 2025</w:t>
            </w:r>
          </w:p>
        </w:tc>
        <w:tc>
          <w:tcPr>
            <w:tcW w:w="1417" w:type="dxa"/>
            <w:tcBorders>
              <w:top w:val="single" w:sz="4" w:space="0" w:color="000000"/>
              <w:left w:val="nil"/>
              <w:bottom w:val="single" w:sz="4" w:space="0" w:color="000000"/>
              <w:right w:val="single" w:sz="4" w:space="0" w:color="000000"/>
            </w:tcBorders>
            <w:vAlign w:val="center"/>
            <w:hideMark/>
          </w:tcPr>
          <w:p w14:paraId="01884674" w14:textId="5D6C9A84" w:rsidR="00571762" w:rsidRDefault="00571762">
            <w:pPr>
              <w:jc w:val="center"/>
              <w:rPr>
                <w:rFonts w:ascii="Calibri" w:eastAsia="Calibri" w:hAnsi="Calibri" w:cs="Calibri"/>
                <w:color w:val="000000"/>
              </w:rPr>
            </w:pPr>
            <w:r>
              <w:rPr>
                <w:rFonts w:ascii="Calibri" w:eastAsia="Calibri" w:hAnsi="Calibri" w:cs="Calibri"/>
              </w:rPr>
              <w:t>5*</w:t>
            </w:r>
          </w:p>
        </w:tc>
        <w:tc>
          <w:tcPr>
            <w:tcW w:w="1985" w:type="dxa"/>
            <w:tcBorders>
              <w:top w:val="single" w:sz="4" w:space="0" w:color="000000"/>
              <w:left w:val="nil"/>
              <w:bottom w:val="single" w:sz="4" w:space="0" w:color="000000"/>
              <w:right w:val="single" w:sz="4" w:space="0" w:color="000000"/>
            </w:tcBorders>
            <w:vAlign w:val="center"/>
            <w:hideMark/>
          </w:tcPr>
          <w:p w14:paraId="64039094" w14:textId="6F39B402" w:rsidR="00571762" w:rsidRDefault="00571762">
            <w:pPr>
              <w:jc w:val="center"/>
              <w:rPr>
                <w:rFonts w:ascii="Calibri" w:eastAsia="Calibri" w:hAnsi="Calibri" w:cs="Calibri"/>
                <w:color w:val="000000"/>
              </w:rPr>
            </w:pPr>
            <w:r>
              <w:rPr>
                <w:rFonts w:ascii="Calibri" w:eastAsia="Calibri" w:hAnsi="Calibri" w:cs="Calibri"/>
              </w:rPr>
              <w:t>USD 2.2</w:t>
            </w:r>
            <w:r w:rsidR="008801A3">
              <w:rPr>
                <w:rFonts w:ascii="Calibri" w:eastAsia="Calibri" w:hAnsi="Calibri" w:cs="Calibri"/>
              </w:rPr>
              <w:t>99</w:t>
            </w:r>
          </w:p>
        </w:tc>
        <w:tc>
          <w:tcPr>
            <w:tcW w:w="1909" w:type="dxa"/>
            <w:tcBorders>
              <w:top w:val="single" w:sz="4" w:space="0" w:color="000000"/>
              <w:left w:val="nil"/>
              <w:bottom w:val="single" w:sz="4" w:space="0" w:color="000000"/>
              <w:right w:val="single" w:sz="4" w:space="0" w:color="000000"/>
            </w:tcBorders>
            <w:vAlign w:val="center"/>
            <w:hideMark/>
          </w:tcPr>
          <w:p w14:paraId="77CE5FB2" w14:textId="30FEC459" w:rsidR="00571762" w:rsidRDefault="00571762">
            <w:pPr>
              <w:jc w:val="center"/>
              <w:rPr>
                <w:rFonts w:ascii="Calibri" w:eastAsia="Calibri" w:hAnsi="Calibri" w:cs="Calibri"/>
                <w:color w:val="000000"/>
              </w:rPr>
            </w:pPr>
            <w:r>
              <w:rPr>
                <w:rFonts w:ascii="Calibri" w:eastAsia="Calibri" w:hAnsi="Calibri" w:cs="Calibri"/>
              </w:rPr>
              <w:t xml:space="preserve">USD </w:t>
            </w:r>
            <w:r w:rsidR="008801A3">
              <w:rPr>
                <w:rFonts w:ascii="Calibri" w:eastAsia="Calibri" w:hAnsi="Calibri" w:cs="Calibri"/>
              </w:rPr>
              <w:t>929</w:t>
            </w:r>
          </w:p>
        </w:tc>
      </w:tr>
    </w:tbl>
    <w:p w14:paraId="3941B076" w14:textId="7612B896" w:rsidR="00571762" w:rsidRDefault="00571762" w:rsidP="00571762">
      <w:pPr>
        <w:jc w:val="both"/>
        <w:rPr>
          <w:rFonts w:ascii="Calibri" w:eastAsia="Calibri" w:hAnsi="Calibri" w:cs="Calibri"/>
          <w:b/>
          <w:i/>
          <w:color w:val="000000"/>
          <w:sz w:val="18"/>
          <w:szCs w:val="18"/>
        </w:rPr>
      </w:pPr>
      <w:r>
        <w:rPr>
          <w:rFonts w:ascii="Calibri" w:eastAsia="Calibri" w:hAnsi="Calibri" w:cs="Calibri"/>
          <w:b/>
          <w:i/>
          <w:color w:val="000000"/>
          <w:sz w:val="18"/>
          <w:szCs w:val="18"/>
        </w:rPr>
        <w:t>*Precios por persona en acomodación doble y triple.</w:t>
      </w:r>
    </w:p>
    <w:p w14:paraId="281B6AC5" w14:textId="77777777" w:rsidR="00571762" w:rsidRDefault="00571762" w:rsidP="00571762">
      <w:pPr>
        <w:jc w:val="both"/>
        <w:rPr>
          <w:rFonts w:ascii="Calibri" w:eastAsia="Calibri" w:hAnsi="Calibri" w:cs="Calibri"/>
          <w:b/>
          <w:i/>
          <w:color w:val="000000"/>
          <w:sz w:val="18"/>
          <w:szCs w:val="18"/>
        </w:rPr>
      </w:pPr>
      <w:r>
        <w:rPr>
          <w:rFonts w:ascii="Calibri" w:eastAsia="Calibri" w:hAnsi="Calibri" w:cs="Calibri"/>
          <w:b/>
          <w:i/>
          <w:color w:val="000000"/>
          <w:sz w:val="18"/>
          <w:szCs w:val="18"/>
        </w:rPr>
        <w:t>*Aplicar el fee bancario del 2% sobre el total del programa.</w:t>
      </w:r>
    </w:p>
    <w:p w14:paraId="3EDBE17B" w14:textId="77777777" w:rsidR="00571762" w:rsidRDefault="00571762" w:rsidP="00571762">
      <w:pPr>
        <w:jc w:val="both"/>
        <w:rPr>
          <w:rFonts w:ascii="Calibri" w:eastAsia="Calibri" w:hAnsi="Calibri" w:cs="Calibri"/>
          <w:b/>
          <w:i/>
          <w:color w:val="000000"/>
          <w:sz w:val="18"/>
          <w:szCs w:val="18"/>
        </w:rPr>
      </w:pPr>
      <w:r>
        <w:rPr>
          <w:rFonts w:ascii="Calibri" w:eastAsia="Calibri" w:hAnsi="Calibri" w:cs="Calibri"/>
          <w:b/>
          <w:i/>
          <w:color w:val="000000"/>
          <w:sz w:val="18"/>
          <w:szCs w:val="18"/>
        </w:rPr>
        <w:t>*Las tarifas están sujetas a modificaciones sin previo aviso y a disponibilidad en el momento de realizar la reserva.</w:t>
      </w:r>
    </w:p>
    <w:p w14:paraId="14660454" w14:textId="77777777" w:rsidR="00571762" w:rsidRDefault="00571762" w:rsidP="00571762">
      <w:pPr>
        <w:jc w:val="both"/>
        <w:rPr>
          <w:rFonts w:ascii="Calibri" w:eastAsia="Calibri" w:hAnsi="Calibri" w:cs="Calibri"/>
          <w:b/>
          <w:i/>
          <w:color w:val="000000"/>
          <w:sz w:val="18"/>
          <w:szCs w:val="18"/>
        </w:rPr>
      </w:pPr>
      <w:r>
        <w:rPr>
          <w:rFonts w:ascii="Calibri" w:eastAsia="Calibri" w:hAnsi="Calibri" w:cs="Calibri"/>
          <w:b/>
          <w:i/>
          <w:color w:val="000000"/>
          <w:sz w:val="18"/>
          <w:szCs w:val="18"/>
        </w:rPr>
        <w:t>*Salidas lunes, martes, miércoles y jueves a partir de 2 pasajeros.</w:t>
      </w:r>
    </w:p>
    <w:p w14:paraId="28C0B96C" w14:textId="000FCEA1" w:rsidR="00571762" w:rsidRDefault="00571762" w:rsidP="00571762">
      <w:pPr>
        <w:jc w:val="both"/>
        <w:rPr>
          <w:rFonts w:ascii="Calibri" w:eastAsia="Calibri" w:hAnsi="Calibri" w:cs="Calibri"/>
          <w:b/>
          <w:i/>
          <w:color w:val="000000"/>
          <w:sz w:val="18"/>
          <w:szCs w:val="18"/>
        </w:rPr>
      </w:pPr>
      <w:r>
        <w:rPr>
          <w:rFonts w:ascii="Calibri" w:eastAsia="Calibri" w:hAnsi="Calibri" w:cs="Calibri"/>
          <w:b/>
          <w:i/>
          <w:color w:val="000000"/>
          <w:sz w:val="18"/>
          <w:szCs w:val="18"/>
          <w:highlight w:val="yellow"/>
        </w:rPr>
        <w:t xml:space="preserve">* Suplemento semana santa y navidad </w:t>
      </w:r>
      <w:r w:rsidR="008801A3">
        <w:rPr>
          <w:rFonts w:ascii="Calibri" w:eastAsia="Calibri" w:hAnsi="Calibri" w:cs="Calibri"/>
          <w:b/>
          <w:i/>
          <w:color w:val="000000"/>
          <w:sz w:val="18"/>
          <w:szCs w:val="18"/>
          <w:highlight w:val="yellow"/>
        </w:rPr>
        <w:t xml:space="preserve">Y Año Nuevo </w:t>
      </w:r>
      <w:r>
        <w:rPr>
          <w:rFonts w:ascii="Calibri" w:eastAsia="Calibri" w:hAnsi="Calibri" w:cs="Calibri"/>
          <w:b/>
          <w:i/>
          <w:color w:val="000000"/>
          <w:sz w:val="18"/>
          <w:szCs w:val="18"/>
          <w:highlight w:val="yellow"/>
        </w:rPr>
        <w:t xml:space="preserve">5* USD </w:t>
      </w:r>
      <w:r w:rsidR="008801A3">
        <w:rPr>
          <w:rFonts w:ascii="Calibri" w:eastAsia="Calibri" w:hAnsi="Calibri" w:cs="Calibri"/>
          <w:b/>
          <w:i/>
          <w:color w:val="000000"/>
          <w:sz w:val="18"/>
          <w:szCs w:val="18"/>
          <w:highlight w:val="yellow"/>
        </w:rPr>
        <w:t>519</w:t>
      </w:r>
      <w:r>
        <w:rPr>
          <w:rFonts w:ascii="Calibri" w:eastAsia="Calibri" w:hAnsi="Calibri" w:cs="Calibri"/>
          <w:b/>
          <w:i/>
          <w:color w:val="000000"/>
          <w:sz w:val="18"/>
          <w:szCs w:val="18"/>
          <w:highlight w:val="yellow"/>
        </w:rPr>
        <w:t xml:space="preserve"> </w:t>
      </w:r>
    </w:p>
    <w:p w14:paraId="049632D7" w14:textId="77777777" w:rsidR="00571762" w:rsidRDefault="00571762" w:rsidP="00571762">
      <w:pPr>
        <w:jc w:val="both"/>
        <w:rPr>
          <w:rFonts w:ascii="Calibri" w:eastAsia="Calibri" w:hAnsi="Calibri" w:cs="Calibri"/>
          <w:b/>
          <w:i/>
          <w:sz w:val="18"/>
          <w:szCs w:val="18"/>
        </w:rPr>
      </w:pPr>
      <w:r>
        <w:rPr>
          <w:rFonts w:ascii="Calibri" w:eastAsia="Calibri" w:hAnsi="Calibri" w:cs="Calibri"/>
          <w:b/>
          <w:i/>
          <w:sz w:val="18"/>
          <w:szCs w:val="18"/>
          <w:highlight w:val="yellow"/>
        </w:rPr>
        <w:t>SE PAGA EN PESOS COLOMBIANOS AL CAMBIO DEL DIA + 30 PESOS POR DÓLAR POR DIFERENCIA EN CAMBIO</w:t>
      </w:r>
    </w:p>
    <w:p w14:paraId="2CB33C43" w14:textId="77777777" w:rsidR="00571762" w:rsidRDefault="00571762" w:rsidP="00571762">
      <w:pPr>
        <w:jc w:val="both"/>
        <w:rPr>
          <w:rFonts w:ascii="Calibri" w:eastAsia="Calibri" w:hAnsi="Calibri" w:cs="Calibri"/>
          <w:b/>
          <w:color w:val="000000"/>
        </w:rPr>
      </w:pPr>
    </w:p>
    <w:p w14:paraId="0E43782A" w14:textId="77777777" w:rsidR="00DE730D" w:rsidRDefault="00DE730D" w:rsidP="00DE730D">
      <w:pPr>
        <w:jc w:val="both"/>
        <w:rPr>
          <w:rFonts w:ascii="Calibri" w:eastAsia="Calibri" w:hAnsi="Calibri" w:cs="Calibri"/>
          <w:b/>
          <w:color w:val="000000"/>
        </w:rPr>
      </w:pPr>
      <w:r>
        <w:rPr>
          <w:rFonts w:ascii="Calibri" w:eastAsia="Calibri" w:hAnsi="Calibri" w:cs="Calibri"/>
          <w:b/>
          <w:color w:val="000000"/>
        </w:rPr>
        <w:t>HOTELES 5* O SIMILARES</w:t>
      </w:r>
    </w:p>
    <w:p w14:paraId="4D65A0C6" w14:textId="77777777" w:rsidR="00DE730D" w:rsidRDefault="00DE730D" w:rsidP="00DE730D">
      <w:pPr>
        <w:jc w:val="both"/>
        <w:rPr>
          <w:rFonts w:ascii="Calibri" w:eastAsia="Calibri" w:hAnsi="Calibri" w:cs="Calibri"/>
          <w:b/>
          <w:color w:val="000000"/>
        </w:rPr>
      </w:pPr>
    </w:p>
    <w:p w14:paraId="44D1E182" w14:textId="77777777" w:rsidR="000A7AF5" w:rsidRDefault="00DE730D" w:rsidP="000A7AF5">
      <w:pPr>
        <w:pStyle w:val="Prrafodelista"/>
        <w:numPr>
          <w:ilvl w:val="0"/>
          <w:numId w:val="1"/>
        </w:numPr>
        <w:jc w:val="both"/>
        <w:rPr>
          <w:rFonts w:ascii="Calibri" w:eastAsia="Calibri" w:hAnsi="Calibri" w:cs="Calibri"/>
          <w:color w:val="000000"/>
          <w:sz w:val="22"/>
          <w:szCs w:val="22"/>
          <w:lang w:val="en-US"/>
        </w:rPr>
      </w:pPr>
      <w:r>
        <w:rPr>
          <w:rFonts w:ascii="Calibri" w:eastAsia="Calibri" w:hAnsi="Calibri" w:cs="Calibri"/>
          <w:b/>
          <w:color w:val="000000"/>
          <w:sz w:val="22"/>
          <w:szCs w:val="22"/>
          <w:lang w:val="en-US"/>
        </w:rPr>
        <w:t>EL CAIRO</w:t>
      </w:r>
      <w:r>
        <w:rPr>
          <w:rFonts w:ascii="Calibri" w:eastAsia="Calibri" w:hAnsi="Calibri" w:cs="Calibri"/>
          <w:color w:val="000000"/>
          <w:sz w:val="22"/>
          <w:szCs w:val="22"/>
          <w:lang w:val="en-US"/>
        </w:rPr>
        <w:t xml:space="preserve">: </w:t>
      </w:r>
      <w:r w:rsidR="000A7AF5">
        <w:rPr>
          <w:rFonts w:ascii="Calibri" w:eastAsia="Calibri" w:hAnsi="Calibri" w:cs="Calibri"/>
          <w:color w:val="000000"/>
          <w:sz w:val="22"/>
          <w:szCs w:val="22"/>
          <w:lang w:val="en-US"/>
        </w:rPr>
        <w:t xml:space="preserve">        </w:t>
      </w:r>
      <w:r>
        <w:rPr>
          <w:rFonts w:ascii="Calibri" w:eastAsia="Calibri" w:hAnsi="Calibri" w:cs="Calibri"/>
          <w:color w:val="000000"/>
          <w:sz w:val="22"/>
          <w:szCs w:val="22"/>
          <w:lang w:val="en-US"/>
        </w:rPr>
        <w:t xml:space="preserve">5 * Ramses Hilton / Radison Blue </w:t>
      </w:r>
      <w:r w:rsidR="000A7AF5">
        <w:rPr>
          <w:rFonts w:ascii="Calibri" w:eastAsia="Calibri" w:hAnsi="Calibri" w:cs="Calibri"/>
          <w:color w:val="000000"/>
          <w:sz w:val="22"/>
          <w:szCs w:val="22"/>
          <w:lang w:val="en-US"/>
        </w:rPr>
        <w:t xml:space="preserve">Cairo Hotel </w:t>
      </w:r>
    </w:p>
    <w:p w14:paraId="7DD20870" w14:textId="762C1EE2" w:rsidR="00DE730D" w:rsidRPr="000A7AF5" w:rsidRDefault="00DE730D" w:rsidP="000A7AF5">
      <w:pPr>
        <w:pStyle w:val="Prrafodelista"/>
        <w:numPr>
          <w:ilvl w:val="0"/>
          <w:numId w:val="1"/>
        </w:numPr>
        <w:jc w:val="both"/>
        <w:rPr>
          <w:rFonts w:ascii="Calibri" w:eastAsia="Calibri" w:hAnsi="Calibri" w:cs="Calibri"/>
          <w:color w:val="000000"/>
          <w:sz w:val="22"/>
          <w:szCs w:val="22"/>
        </w:rPr>
      </w:pPr>
      <w:r w:rsidRPr="000A7AF5">
        <w:rPr>
          <w:rFonts w:ascii="Calibri" w:eastAsia="Calibri" w:hAnsi="Calibri" w:cs="Calibri"/>
          <w:b/>
          <w:bCs/>
          <w:color w:val="000000"/>
          <w:sz w:val="22"/>
          <w:szCs w:val="22"/>
        </w:rPr>
        <w:t>ABU SIMBEL:</w:t>
      </w:r>
      <w:r w:rsidRPr="000A7AF5">
        <w:rPr>
          <w:rFonts w:ascii="Calibri" w:eastAsia="Calibri" w:hAnsi="Calibri" w:cs="Calibri"/>
          <w:color w:val="000000"/>
          <w:sz w:val="22"/>
          <w:szCs w:val="22"/>
        </w:rPr>
        <w:t xml:space="preserve">   5* </w:t>
      </w:r>
      <w:r w:rsidR="000A7AF5" w:rsidRPr="000A7AF5">
        <w:rPr>
          <w:rFonts w:ascii="Calibri" w:eastAsia="Calibri" w:hAnsi="Calibri" w:cs="Calibri"/>
          <w:color w:val="000000"/>
          <w:sz w:val="22"/>
          <w:szCs w:val="22"/>
        </w:rPr>
        <w:t>Azal Lagoons Resort Abu Simbel</w:t>
      </w:r>
      <w:r w:rsidR="000A7AF5">
        <w:rPr>
          <w:rFonts w:ascii="Calibri" w:eastAsia="Calibri" w:hAnsi="Calibri" w:cs="Calibri"/>
          <w:color w:val="000000"/>
          <w:sz w:val="22"/>
          <w:szCs w:val="22"/>
        </w:rPr>
        <w:t xml:space="preserve"> </w:t>
      </w:r>
      <w:r w:rsidRPr="000A7AF5">
        <w:rPr>
          <w:rFonts w:ascii="Calibri" w:eastAsia="Calibri" w:hAnsi="Calibri" w:cs="Calibri"/>
          <w:color w:val="000000"/>
          <w:sz w:val="22"/>
          <w:szCs w:val="22"/>
        </w:rPr>
        <w:t xml:space="preserve">o similar </w:t>
      </w:r>
    </w:p>
    <w:p w14:paraId="0D134391" w14:textId="795C8AC2" w:rsidR="00DE730D" w:rsidRPr="000A7AF5" w:rsidRDefault="00DE730D" w:rsidP="000A7AF5">
      <w:pPr>
        <w:pStyle w:val="Prrafodelista"/>
        <w:numPr>
          <w:ilvl w:val="0"/>
          <w:numId w:val="1"/>
        </w:numPr>
        <w:jc w:val="both"/>
        <w:rPr>
          <w:rFonts w:ascii="Calibri" w:eastAsia="Calibri" w:hAnsi="Calibri" w:cs="Calibri"/>
          <w:b/>
          <w:color w:val="000000"/>
          <w:lang w:val="en-US"/>
        </w:rPr>
      </w:pPr>
      <w:r>
        <w:rPr>
          <w:rFonts w:ascii="Calibri" w:eastAsia="Calibri" w:hAnsi="Calibri" w:cs="Calibri"/>
          <w:b/>
          <w:color w:val="000000"/>
          <w:sz w:val="22"/>
          <w:szCs w:val="22"/>
        </w:rPr>
        <w:t>CRUCERO</w:t>
      </w:r>
      <w:r>
        <w:rPr>
          <w:rFonts w:ascii="Calibri" w:eastAsia="Calibri" w:hAnsi="Calibri" w:cs="Calibri"/>
          <w:color w:val="000000"/>
          <w:sz w:val="22"/>
          <w:szCs w:val="22"/>
        </w:rPr>
        <w:t xml:space="preserve">:      5* </w:t>
      </w:r>
      <w:r w:rsidR="000A7AF5" w:rsidRPr="000A7AF5">
        <w:rPr>
          <w:rFonts w:ascii="Calibri" w:eastAsia="Calibri" w:hAnsi="Calibri" w:cs="Calibri"/>
          <w:color w:val="000000"/>
          <w:sz w:val="22"/>
          <w:szCs w:val="22"/>
        </w:rPr>
        <w:t>M/S Sarah Nile Cruise – M/S Habi 5 Nile Cruise – M/S Nile Paradise Cruise o similares</w:t>
      </w:r>
      <w:r w:rsidR="000A7AF5">
        <w:rPr>
          <w:rFonts w:ascii="Calibri" w:eastAsia="Calibri" w:hAnsi="Calibri" w:cs="Calibri"/>
          <w:color w:val="000000"/>
          <w:sz w:val="22"/>
          <w:szCs w:val="22"/>
        </w:rPr>
        <w:t>.</w:t>
      </w:r>
    </w:p>
    <w:p w14:paraId="47B19F76" w14:textId="77777777" w:rsidR="000A7AF5" w:rsidRPr="000A7AF5" w:rsidRDefault="000A7AF5" w:rsidP="000A7AF5">
      <w:pPr>
        <w:pStyle w:val="Prrafodelista"/>
        <w:jc w:val="both"/>
        <w:rPr>
          <w:rFonts w:ascii="Calibri" w:eastAsia="Calibri" w:hAnsi="Calibri" w:cs="Calibri"/>
          <w:b/>
          <w:color w:val="000000"/>
          <w:lang w:val="en-US"/>
        </w:rPr>
      </w:pPr>
    </w:p>
    <w:p w14:paraId="40A22FA4" w14:textId="3CEDE266" w:rsidR="00571762" w:rsidRDefault="00571762" w:rsidP="00571762">
      <w:pPr>
        <w:jc w:val="both"/>
        <w:rPr>
          <w:rFonts w:ascii="Calibri" w:eastAsia="Calibri" w:hAnsi="Calibri" w:cs="Calibri"/>
          <w:color w:val="000000"/>
        </w:rPr>
      </w:pPr>
      <w:r>
        <w:rPr>
          <w:rFonts w:ascii="Calibri" w:eastAsia="Calibri" w:hAnsi="Calibri" w:cs="Calibri"/>
          <w:b/>
          <w:color w:val="000000"/>
        </w:rPr>
        <w:t>INCLUYE</w:t>
      </w:r>
    </w:p>
    <w:p w14:paraId="2E363F23" w14:textId="77777777" w:rsidR="000245C3" w:rsidRPr="00E62206" w:rsidRDefault="000245C3" w:rsidP="000245C3">
      <w:pPr>
        <w:pStyle w:val="Prrafodelista"/>
        <w:numPr>
          <w:ilvl w:val="0"/>
          <w:numId w:val="2"/>
        </w:numPr>
        <w:pBdr>
          <w:top w:val="nil"/>
          <w:left w:val="nil"/>
          <w:bottom w:val="nil"/>
          <w:right w:val="nil"/>
          <w:between w:val="nil"/>
        </w:pBdr>
        <w:suppressAutoHyphens w:val="0"/>
        <w:jc w:val="both"/>
        <w:rPr>
          <w:rFonts w:ascii="Calibri" w:eastAsia="Calibri" w:hAnsi="Calibri" w:cs="Calibri"/>
          <w:color w:val="000000"/>
          <w:sz w:val="22"/>
          <w:szCs w:val="22"/>
        </w:rPr>
      </w:pPr>
      <w:r w:rsidRPr="00E62206">
        <w:rPr>
          <w:rFonts w:ascii="Calibri" w:eastAsia="Calibri" w:hAnsi="Calibri" w:cs="Calibri"/>
          <w:color w:val="000000"/>
          <w:sz w:val="22"/>
          <w:szCs w:val="22"/>
        </w:rPr>
        <w:t xml:space="preserve">Tarjeta de asistencia médica durante todo el recorrido (cubrimiento de USD </w:t>
      </w:r>
      <w:r>
        <w:rPr>
          <w:rFonts w:ascii="Calibri" w:eastAsia="Calibri" w:hAnsi="Calibri" w:cs="Calibri"/>
          <w:color w:val="000000"/>
          <w:sz w:val="22"/>
          <w:szCs w:val="22"/>
        </w:rPr>
        <w:t>6</w:t>
      </w:r>
      <w:r w:rsidRPr="00E62206">
        <w:rPr>
          <w:rFonts w:ascii="Calibri" w:eastAsia="Calibri" w:hAnsi="Calibri" w:cs="Calibri"/>
          <w:color w:val="000000"/>
          <w:sz w:val="22"/>
          <w:szCs w:val="22"/>
        </w:rPr>
        <w:t>0.000 por accidente o enfermedad no preexistente) por evento, aplica suplemento del 50 % para mayores de 76 a 85 años, esta tarjeta tiene seguro de cancelación incluido hasta 2000 USD.</w:t>
      </w:r>
    </w:p>
    <w:p w14:paraId="290A79D3" w14:textId="77777777" w:rsidR="00571762" w:rsidRDefault="00571762" w:rsidP="00571762">
      <w:pPr>
        <w:pStyle w:val="Prrafodelista"/>
        <w:numPr>
          <w:ilvl w:val="0"/>
          <w:numId w:val="2"/>
        </w:num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03 noches de hotel en El Cairo según categoría en régimen de alojamiento y desayuno.</w:t>
      </w:r>
    </w:p>
    <w:p w14:paraId="11F065ED" w14:textId="77777777" w:rsidR="00571762" w:rsidRDefault="00571762" w:rsidP="00571762">
      <w:pPr>
        <w:pStyle w:val="Prrafodelista"/>
        <w:numPr>
          <w:ilvl w:val="0"/>
          <w:numId w:val="2"/>
        </w:num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 xml:space="preserve">04 noches a bordo de crucero por el Río Nilo según categoría en régimen de pensión completa </w:t>
      </w:r>
    </w:p>
    <w:p w14:paraId="4E82F982" w14:textId="77777777" w:rsidR="00571762" w:rsidRDefault="00571762" w:rsidP="00571762">
      <w:pPr>
        <w:pStyle w:val="Prrafodelista"/>
        <w:numPr>
          <w:ilvl w:val="0"/>
          <w:numId w:val="2"/>
        </w:num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01 noche de hotel en Abu Simbel en régimen de media pensión hotel de categoría 4*.</w:t>
      </w:r>
    </w:p>
    <w:p w14:paraId="11AAC3DA" w14:textId="77777777" w:rsidR="00571762" w:rsidRPr="00571762" w:rsidRDefault="00571762" w:rsidP="00571762">
      <w:pPr>
        <w:pStyle w:val="Prrafodelista"/>
        <w:numPr>
          <w:ilvl w:val="0"/>
          <w:numId w:val="2"/>
        </w:numPr>
        <w:jc w:val="both"/>
        <w:rPr>
          <w:rFonts w:asciiTheme="minorHAnsi" w:eastAsia="Calibri" w:hAnsiTheme="minorHAnsi" w:cstheme="minorHAnsi"/>
          <w:color w:val="000000"/>
          <w:sz w:val="22"/>
          <w:szCs w:val="22"/>
          <w:highlight w:val="yellow"/>
        </w:rPr>
      </w:pPr>
      <w:r w:rsidRPr="00571762">
        <w:rPr>
          <w:rFonts w:asciiTheme="minorHAnsi" w:eastAsia="Calibri" w:hAnsiTheme="minorHAnsi" w:cstheme="minorHAnsi"/>
          <w:color w:val="000000"/>
          <w:sz w:val="22"/>
          <w:szCs w:val="22"/>
          <w:highlight w:val="yellow"/>
        </w:rPr>
        <w:t>Visa Egipto</w:t>
      </w:r>
    </w:p>
    <w:p w14:paraId="5F282A95" w14:textId="58F96877" w:rsidR="00571762" w:rsidRDefault="00571762" w:rsidP="00571762">
      <w:pPr>
        <w:pStyle w:val="Prrafodelista"/>
        <w:numPr>
          <w:ilvl w:val="0"/>
          <w:numId w:val="2"/>
        </w:num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Medio día de visita a las Tres Pirámides de Guiza, la Eterna Esfinge y al Templo del Valle de Kefrén.</w:t>
      </w:r>
    </w:p>
    <w:p w14:paraId="22F66C4C" w14:textId="77777777" w:rsidR="00571762" w:rsidRDefault="00571762" w:rsidP="00571762">
      <w:pPr>
        <w:pStyle w:val="Prrafodelista"/>
        <w:numPr>
          <w:ilvl w:val="0"/>
          <w:numId w:val="2"/>
        </w:num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Las visitas incluidas del crucero: En Luxor: La Orilla Oriental; los Templos de Luxor y Karnak. La Orilla Occidental: el Valle de los Reyes, El Templo de la Reina Hatshepsut y los Colosos de Memnon. En Edfu: El Templo de Edfu.  En Kom Ombo: El Templo de Kom Ombo. En Aswan: La Alta Presa y el Obelisco inacabado.</w:t>
      </w:r>
    </w:p>
    <w:p w14:paraId="62A5751A" w14:textId="77777777" w:rsidR="00571762" w:rsidRDefault="00571762" w:rsidP="00571762">
      <w:pPr>
        <w:pStyle w:val="Prrafodelista"/>
        <w:numPr>
          <w:ilvl w:val="0"/>
          <w:numId w:val="2"/>
        </w:num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Excursión por carretera a los Templos de Abu Simbel.</w:t>
      </w:r>
    </w:p>
    <w:p w14:paraId="008A49F4" w14:textId="77777777" w:rsidR="00571762" w:rsidRDefault="00571762" w:rsidP="00571762">
      <w:pPr>
        <w:pStyle w:val="Prrafodelista"/>
        <w:numPr>
          <w:ilvl w:val="0"/>
          <w:numId w:val="2"/>
        </w:num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Espectáculo de luz y sonido en los Templos de Abu Simbel.</w:t>
      </w:r>
    </w:p>
    <w:p w14:paraId="5443D182" w14:textId="77777777" w:rsidR="00571762" w:rsidRDefault="00571762" w:rsidP="00571762">
      <w:pPr>
        <w:pStyle w:val="Prrafodelista"/>
        <w:numPr>
          <w:ilvl w:val="0"/>
          <w:numId w:val="2"/>
        </w:num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Asistencia en los aeropuertos por nuestro representante en español.</w:t>
      </w:r>
    </w:p>
    <w:p w14:paraId="48C94716" w14:textId="77777777" w:rsidR="00571762" w:rsidRDefault="00571762" w:rsidP="00571762">
      <w:pPr>
        <w:pStyle w:val="Prrafodelista"/>
        <w:numPr>
          <w:ilvl w:val="0"/>
          <w:numId w:val="2"/>
        </w:num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Todos los traslados aeropuerto, hotel, crucero y durante las visitas se realizan en vehículos de turismo modernos con A/C, traslados en compañía de un representante profesional de habla hispana.</w:t>
      </w:r>
    </w:p>
    <w:p w14:paraId="0F747C1D" w14:textId="78013731" w:rsidR="00571762" w:rsidRPr="00571762" w:rsidRDefault="00571762" w:rsidP="00571762">
      <w:pPr>
        <w:pStyle w:val="Prrafodelista"/>
        <w:numPr>
          <w:ilvl w:val="0"/>
          <w:numId w:val="2"/>
        </w:num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lastRenderedPageBreak/>
        <w:t>Todas las entradas a los lugares turísticos mencionados, con g</w:t>
      </w:r>
      <w:r w:rsidRPr="00571762">
        <w:rPr>
          <w:rFonts w:asciiTheme="minorHAnsi" w:eastAsia="Calibri" w:hAnsiTheme="minorHAnsi" w:cstheme="minorHAnsi"/>
          <w:color w:val="000000"/>
          <w:sz w:val="22"/>
          <w:szCs w:val="22"/>
        </w:rPr>
        <w:t>uía egiptólogo de habla hispana durante las visitas.</w:t>
      </w:r>
    </w:p>
    <w:p w14:paraId="02CA14DE" w14:textId="77777777" w:rsidR="00571762" w:rsidRDefault="00571762" w:rsidP="00571762">
      <w:pPr>
        <w:jc w:val="both"/>
        <w:rPr>
          <w:rFonts w:ascii="Calibri" w:eastAsia="Calibri" w:hAnsi="Calibri" w:cs="Calibri"/>
          <w:b/>
          <w:color w:val="000000"/>
        </w:rPr>
      </w:pPr>
    </w:p>
    <w:p w14:paraId="1D8F4232" w14:textId="77777777" w:rsidR="00571762" w:rsidRDefault="00571762" w:rsidP="00571762">
      <w:pPr>
        <w:tabs>
          <w:tab w:val="left" w:pos="6692"/>
        </w:tabs>
        <w:jc w:val="both"/>
        <w:rPr>
          <w:rFonts w:ascii="Calibri" w:eastAsia="Calibri" w:hAnsi="Calibri" w:cs="Calibri"/>
          <w:color w:val="000000"/>
        </w:rPr>
      </w:pPr>
      <w:r>
        <w:rPr>
          <w:rFonts w:ascii="Calibri" w:eastAsia="Calibri" w:hAnsi="Calibri" w:cs="Calibri"/>
          <w:b/>
          <w:color w:val="000000"/>
        </w:rPr>
        <w:t>NO INCLUYE</w:t>
      </w:r>
      <w:r>
        <w:rPr>
          <w:rFonts w:ascii="Calibri" w:eastAsia="Calibri" w:hAnsi="Calibri" w:cs="Calibri"/>
          <w:b/>
          <w:color w:val="000000"/>
        </w:rPr>
        <w:tab/>
      </w:r>
    </w:p>
    <w:p w14:paraId="1BEB3ED4" w14:textId="77777777" w:rsidR="00571762" w:rsidRDefault="00571762" w:rsidP="00571762">
      <w:pPr>
        <w:pStyle w:val="Prrafodelista"/>
        <w:numPr>
          <w:ilvl w:val="0"/>
          <w:numId w:val="3"/>
        </w:numPr>
        <w:jc w:val="both"/>
        <w:rPr>
          <w:rFonts w:ascii="Calibri" w:eastAsia="Calibri" w:hAnsi="Calibri" w:cs="Calibri"/>
          <w:sz w:val="22"/>
          <w:szCs w:val="22"/>
        </w:rPr>
      </w:pPr>
      <w:r>
        <w:rPr>
          <w:rFonts w:ascii="Calibri" w:eastAsia="Calibri" w:hAnsi="Calibri" w:cs="Calibri"/>
          <w:color w:val="000000"/>
          <w:sz w:val="22"/>
          <w:szCs w:val="22"/>
        </w:rPr>
        <w:t>Tiquete Internacional e impuestos de tiquetes según itinerarios.</w:t>
      </w:r>
    </w:p>
    <w:p w14:paraId="2AD5FA26" w14:textId="77777777" w:rsidR="00571762" w:rsidRPr="000A7AF5" w:rsidRDefault="00571762" w:rsidP="00571762">
      <w:pPr>
        <w:pStyle w:val="Prrafodelista"/>
        <w:numPr>
          <w:ilvl w:val="0"/>
          <w:numId w:val="3"/>
        </w:numPr>
        <w:jc w:val="both"/>
        <w:rPr>
          <w:rFonts w:ascii="Calibri" w:eastAsia="Calibri" w:hAnsi="Calibri" w:cs="Calibri"/>
          <w:sz w:val="22"/>
          <w:szCs w:val="22"/>
        </w:rPr>
      </w:pPr>
      <w:r>
        <w:rPr>
          <w:rFonts w:ascii="Calibri" w:eastAsia="Calibri" w:hAnsi="Calibri" w:cs="Calibri"/>
          <w:color w:val="000000"/>
          <w:sz w:val="22"/>
          <w:szCs w:val="22"/>
        </w:rPr>
        <w:t>Propinas sugeridas según estándares internacionales: para guía y chofer USD 2 – 4 por pasajero por día. Para maletero USD 1 por maleta y por cada servicio.</w:t>
      </w:r>
    </w:p>
    <w:p w14:paraId="0645F8FC" w14:textId="10EBF189" w:rsidR="000A7AF5" w:rsidRDefault="000A7AF5" w:rsidP="00571762">
      <w:pPr>
        <w:pStyle w:val="Prrafodelista"/>
        <w:numPr>
          <w:ilvl w:val="0"/>
          <w:numId w:val="3"/>
        </w:numPr>
        <w:jc w:val="both"/>
        <w:rPr>
          <w:rFonts w:ascii="Calibri" w:eastAsia="Calibri" w:hAnsi="Calibri" w:cs="Calibri"/>
          <w:sz w:val="22"/>
          <w:szCs w:val="22"/>
        </w:rPr>
      </w:pPr>
      <w:r>
        <w:rPr>
          <w:rFonts w:ascii="Calibri" w:eastAsia="Calibri" w:hAnsi="Calibri" w:cs="Calibri"/>
          <w:color w:val="000000"/>
          <w:sz w:val="22"/>
          <w:szCs w:val="22"/>
        </w:rPr>
        <w:t>Propinas durante el crucero 50 USD por persona (Pago en Destino / Excepto el Guía)</w:t>
      </w:r>
    </w:p>
    <w:p w14:paraId="6DEA40F2" w14:textId="77777777" w:rsidR="00571762" w:rsidRDefault="00571762" w:rsidP="00571762">
      <w:pPr>
        <w:pStyle w:val="Prrafodelista"/>
        <w:numPr>
          <w:ilvl w:val="0"/>
          <w:numId w:val="3"/>
        </w:numPr>
        <w:jc w:val="both"/>
        <w:rPr>
          <w:rFonts w:ascii="Calibri" w:eastAsia="Calibri" w:hAnsi="Calibri" w:cs="Calibri"/>
          <w:sz w:val="22"/>
          <w:szCs w:val="22"/>
        </w:rPr>
      </w:pPr>
      <w:r>
        <w:rPr>
          <w:rFonts w:ascii="Calibri" w:eastAsia="Calibri" w:hAnsi="Calibri" w:cs="Calibri"/>
          <w:color w:val="000000"/>
          <w:sz w:val="22"/>
          <w:szCs w:val="22"/>
        </w:rPr>
        <w:t xml:space="preserve">Actividades o conceptos no contemplados como servicios incluidos del viaje, tales como, almuerzos, cenas, bebidas, souvenirs, llamadas locales y de larga distancia, guías de turismo, pólizas de seguros, excesos de equipaje y boletas para la participación en cruceros, eventos deportivos o culturales. </w:t>
      </w:r>
    </w:p>
    <w:p w14:paraId="4ECA6625" w14:textId="77777777" w:rsidR="00571762" w:rsidRDefault="00571762" w:rsidP="00571762">
      <w:pPr>
        <w:jc w:val="both"/>
        <w:rPr>
          <w:rFonts w:ascii="Calibri" w:eastAsia="Calibri" w:hAnsi="Calibri" w:cs="Calibri"/>
          <w:b/>
          <w:color w:val="000000"/>
          <w:sz w:val="22"/>
          <w:szCs w:val="22"/>
        </w:rPr>
      </w:pPr>
    </w:p>
    <w:p w14:paraId="45BD7860" w14:textId="77777777" w:rsidR="00571762" w:rsidRDefault="00571762" w:rsidP="00571762">
      <w:pPr>
        <w:jc w:val="both"/>
        <w:rPr>
          <w:rFonts w:ascii="Calibri" w:eastAsia="Calibri" w:hAnsi="Calibri" w:cs="Calibri"/>
          <w:color w:val="000000"/>
        </w:rPr>
      </w:pPr>
      <w:r>
        <w:rPr>
          <w:rFonts w:ascii="Calibri" w:eastAsia="Calibri" w:hAnsi="Calibri" w:cs="Calibri"/>
          <w:b/>
          <w:color w:val="000000"/>
        </w:rPr>
        <w:t>NOTA GENERAL</w:t>
      </w:r>
    </w:p>
    <w:p w14:paraId="10BFDA0A" w14:textId="77777777" w:rsidR="00571762" w:rsidRDefault="00571762" w:rsidP="00571762">
      <w:pPr>
        <w:pStyle w:val="Prrafodelista"/>
        <w:numPr>
          <w:ilvl w:val="0"/>
          <w:numId w:val="4"/>
        </w:numPr>
        <w:jc w:val="both"/>
        <w:rPr>
          <w:rFonts w:ascii="Calibri" w:eastAsia="Calibri" w:hAnsi="Calibri" w:cs="Calibri"/>
          <w:sz w:val="22"/>
          <w:szCs w:val="22"/>
        </w:rPr>
      </w:pPr>
      <w:r>
        <w:rPr>
          <w:rFonts w:ascii="Calibri" w:eastAsia="Calibri" w:hAnsi="Calibri" w:cs="Calibri"/>
          <w:color w:val="000000"/>
          <w:sz w:val="22"/>
          <w:szCs w:val="22"/>
        </w:rPr>
        <w:t>La tasa de aeropuerto y el recargo por combustible se calculará antes de emitir los tiquetes de vuelos internos.</w:t>
      </w:r>
    </w:p>
    <w:p w14:paraId="2B1C58F9" w14:textId="77777777" w:rsidR="00571762" w:rsidRDefault="00571762" w:rsidP="00571762">
      <w:pPr>
        <w:pStyle w:val="Prrafodelista"/>
        <w:numPr>
          <w:ilvl w:val="0"/>
          <w:numId w:val="4"/>
        </w:numPr>
        <w:jc w:val="both"/>
        <w:rPr>
          <w:rFonts w:ascii="Calibri" w:eastAsia="Calibri" w:hAnsi="Calibri" w:cs="Calibri"/>
          <w:sz w:val="22"/>
          <w:szCs w:val="22"/>
        </w:rPr>
      </w:pPr>
      <w:r>
        <w:rPr>
          <w:rFonts w:ascii="Calibri" w:eastAsia="Calibri" w:hAnsi="Calibri" w:cs="Calibri"/>
          <w:color w:val="000000"/>
          <w:sz w:val="22"/>
          <w:szCs w:val="22"/>
        </w:rPr>
        <w:t>Pasaporte en perfecto estado por lo menos 6 meses de vigencia con respecto a la fecha  de ingreso.</w:t>
      </w:r>
    </w:p>
    <w:p w14:paraId="798E09CB" w14:textId="77777777" w:rsidR="00571762" w:rsidRDefault="00571762" w:rsidP="00571762">
      <w:pPr>
        <w:pStyle w:val="Prrafodelista"/>
        <w:numPr>
          <w:ilvl w:val="0"/>
          <w:numId w:val="4"/>
        </w:numPr>
        <w:jc w:val="both"/>
        <w:rPr>
          <w:rFonts w:ascii="Calibri" w:eastAsia="Calibri" w:hAnsi="Calibri" w:cs="Calibri"/>
          <w:sz w:val="22"/>
          <w:szCs w:val="22"/>
        </w:rPr>
      </w:pPr>
      <w:r>
        <w:rPr>
          <w:rFonts w:ascii="Calibri" w:eastAsia="Calibri" w:hAnsi="Calibri" w:cs="Calibri"/>
          <w:color w:val="000000"/>
          <w:sz w:val="22"/>
          <w:szCs w:val="22"/>
        </w:rPr>
        <w:t>En caso de no estar disponibles los hoteles mencionados en el momento de la reserva, se ubicará a los pasajeros en hoteles de similar categoría.</w:t>
      </w:r>
    </w:p>
    <w:p w14:paraId="591A9992" w14:textId="77777777" w:rsidR="00571762" w:rsidRDefault="00571762" w:rsidP="00571762">
      <w:pPr>
        <w:pStyle w:val="Prrafodelista"/>
        <w:numPr>
          <w:ilvl w:val="0"/>
          <w:numId w:val="4"/>
        </w:numPr>
        <w:jc w:val="both"/>
        <w:rPr>
          <w:rFonts w:ascii="Calibri" w:eastAsia="Calibri" w:hAnsi="Calibri" w:cs="Calibri"/>
          <w:sz w:val="22"/>
          <w:szCs w:val="22"/>
        </w:rPr>
      </w:pPr>
      <w:r>
        <w:rPr>
          <w:rFonts w:ascii="Calibri" w:eastAsia="Calibri" w:hAnsi="Calibri" w:cs="Calibri"/>
          <w:color w:val="000000"/>
          <w:sz w:val="22"/>
          <w:szCs w:val="22"/>
        </w:rPr>
        <w:t>En algunos hoteles solo existen camas twin en las habitaciones.</w:t>
      </w:r>
    </w:p>
    <w:p w14:paraId="76A3EA05" w14:textId="77777777" w:rsidR="003413C4" w:rsidRDefault="003413C4"/>
    <w:p w14:paraId="393214E0" w14:textId="77777777" w:rsidR="003413C4" w:rsidRDefault="003413C4"/>
    <w:sectPr w:rsidR="003413C4" w:rsidSect="00EC3C73">
      <w:headerReference w:type="default" r:id="rId8"/>
      <w:footerReference w:type="default" r:id="rId9"/>
      <w:pgSz w:w="12240" w:h="15840"/>
      <w:pgMar w:top="2552" w:right="1440" w:bottom="2127"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7AB3" w14:textId="77777777" w:rsidR="0061299C" w:rsidRDefault="0061299C" w:rsidP="007E0F2D">
      <w:r>
        <w:separator/>
      </w:r>
    </w:p>
  </w:endnote>
  <w:endnote w:type="continuationSeparator" w:id="0">
    <w:p w14:paraId="538F19D2" w14:textId="77777777" w:rsidR="0061299C" w:rsidRDefault="0061299C" w:rsidP="007E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2BB1" w14:textId="0ECB2452" w:rsidR="007E0F2D" w:rsidRDefault="007E0F2D" w:rsidP="007E0F2D">
    <w:pPr>
      <w:pStyle w:val="Piedepgina"/>
      <w:tabs>
        <w:tab w:val="clear" w:pos="4680"/>
        <w:tab w:val="clear" w:pos="9360"/>
        <w:tab w:val="left" w:pos="52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FEC0" w14:textId="77777777" w:rsidR="0061299C" w:rsidRDefault="0061299C" w:rsidP="007E0F2D">
      <w:r>
        <w:separator/>
      </w:r>
    </w:p>
  </w:footnote>
  <w:footnote w:type="continuationSeparator" w:id="0">
    <w:p w14:paraId="4DEA0E64" w14:textId="77777777" w:rsidR="0061299C" w:rsidRDefault="0061299C" w:rsidP="007E0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B73" w14:textId="2A5A2518" w:rsidR="007E0F2D" w:rsidRDefault="003413C4">
    <w:pPr>
      <w:pStyle w:val="Encabezado"/>
    </w:pPr>
    <w:r>
      <w:rPr>
        <w:noProof/>
      </w:rPr>
      <w:drawing>
        <wp:anchor distT="0" distB="0" distL="114300" distR="114300" simplePos="0" relativeHeight="251658240" behindDoc="1" locked="0" layoutInCell="1" allowOverlap="1" wp14:anchorId="5F4DDEC3" wp14:editId="3783CB8E">
          <wp:simplePos x="0" y="0"/>
          <wp:positionH relativeFrom="margin">
            <wp:posOffset>-958850</wp:posOffset>
          </wp:positionH>
          <wp:positionV relativeFrom="paragraph">
            <wp:posOffset>-533400</wp:posOffset>
          </wp:positionV>
          <wp:extent cx="7804150" cy="10730707"/>
          <wp:effectExtent l="0" t="0" r="6350" b="0"/>
          <wp:wrapNone/>
          <wp:docPr id="10105839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040490" name="Picture 2135040490"/>
                  <pic:cNvPicPr/>
                </pic:nvPicPr>
                <pic:blipFill>
                  <a:blip r:embed="rId1">
                    <a:extLst>
                      <a:ext uri="{28A0092B-C50C-407E-A947-70E740481C1C}">
                        <a14:useLocalDpi xmlns:a14="http://schemas.microsoft.com/office/drawing/2010/main" val="0"/>
                      </a:ext>
                    </a:extLst>
                  </a:blip>
                  <a:stretch>
                    <a:fillRect/>
                  </a:stretch>
                </pic:blipFill>
                <pic:spPr>
                  <a:xfrm>
                    <a:off x="0" y="0"/>
                    <a:ext cx="7812595" cy="10742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E3904"/>
    <w:multiLevelType w:val="hybridMultilevel"/>
    <w:tmpl w:val="300EE71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30F438C8"/>
    <w:multiLevelType w:val="hybridMultilevel"/>
    <w:tmpl w:val="00D2BD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36A479F5"/>
    <w:multiLevelType w:val="hybridMultilevel"/>
    <w:tmpl w:val="F71CAD7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576335A0"/>
    <w:multiLevelType w:val="hybridMultilevel"/>
    <w:tmpl w:val="DDBE54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613D3A74"/>
    <w:multiLevelType w:val="hybridMultilevel"/>
    <w:tmpl w:val="61961AF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592394952">
    <w:abstractNumId w:val="2"/>
  </w:num>
  <w:num w:numId="2" w16cid:durableId="644355092">
    <w:abstractNumId w:val="1"/>
  </w:num>
  <w:num w:numId="3" w16cid:durableId="1838576210">
    <w:abstractNumId w:val="0"/>
  </w:num>
  <w:num w:numId="4" w16cid:durableId="134181877">
    <w:abstractNumId w:val="3"/>
  </w:num>
  <w:num w:numId="5" w16cid:durableId="421488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2D"/>
    <w:rsid w:val="000245C3"/>
    <w:rsid w:val="000A7AF5"/>
    <w:rsid w:val="000E4A5E"/>
    <w:rsid w:val="00184E19"/>
    <w:rsid w:val="003413C4"/>
    <w:rsid w:val="003D25B9"/>
    <w:rsid w:val="004070C0"/>
    <w:rsid w:val="00486A20"/>
    <w:rsid w:val="00557DB4"/>
    <w:rsid w:val="00571762"/>
    <w:rsid w:val="00584D07"/>
    <w:rsid w:val="0061299C"/>
    <w:rsid w:val="006A487D"/>
    <w:rsid w:val="006D6722"/>
    <w:rsid w:val="00724E6C"/>
    <w:rsid w:val="007415D1"/>
    <w:rsid w:val="007E0F2D"/>
    <w:rsid w:val="007E5867"/>
    <w:rsid w:val="00855B24"/>
    <w:rsid w:val="00862961"/>
    <w:rsid w:val="008801A3"/>
    <w:rsid w:val="00886909"/>
    <w:rsid w:val="00A116ED"/>
    <w:rsid w:val="00A47C42"/>
    <w:rsid w:val="00B40B0E"/>
    <w:rsid w:val="00BF6690"/>
    <w:rsid w:val="00C6275A"/>
    <w:rsid w:val="00C92928"/>
    <w:rsid w:val="00DE730D"/>
    <w:rsid w:val="00E234ED"/>
    <w:rsid w:val="00E52D2E"/>
    <w:rsid w:val="00EC3C73"/>
    <w:rsid w:val="00EE562C"/>
    <w:rsid w:val="00F60144"/>
    <w:rsid w:val="00F65B77"/>
    <w:rsid w:val="00FD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D4A3"/>
  <w15:chartTrackingRefBased/>
  <w15:docId w15:val="{BC351324-DEA2-4CF5-BB43-879A6ABD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762"/>
    <w:pPr>
      <w:suppressAutoHyphens/>
      <w:spacing w:after="0" w:line="240" w:lineRule="auto"/>
    </w:pPr>
    <w:rPr>
      <w:rFonts w:ascii="Times New Roman" w:eastAsia="Times New Roman" w:hAnsi="Times New Roman" w:cs="Times New Roman"/>
      <w:kern w:val="0"/>
      <w:sz w:val="24"/>
      <w:szCs w:val="24"/>
      <w:lang w:val="es-CO"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0F2D"/>
    <w:pPr>
      <w:tabs>
        <w:tab w:val="center" w:pos="4680"/>
        <w:tab w:val="right" w:pos="9360"/>
      </w:tabs>
    </w:pPr>
  </w:style>
  <w:style w:type="character" w:customStyle="1" w:styleId="EncabezadoCar">
    <w:name w:val="Encabezado Car"/>
    <w:basedOn w:val="Fuentedeprrafopredeter"/>
    <w:link w:val="Encabezado"/>
    <w:uiPriority w:val="99"/>
    <w:rsid w:val="007E0F2D"/>
  </w:style>
  <w:style w:type="paragraph" w:styleId="Piedepgina">
    <w:name w:val="footer"/>
    <w:basedOn w:val="Normal"/>
    <w:link w:val="PiedepginaCar"/>
    <w:uiPriority w:val="99"/>
    <w:unhideWhenUsed/>
    <w:rsid w:val="007E0F2D"/>
    <w:pPr>
      <w:tabs>
        <w:tab w:val="center" w:pos="4680"/>
        <w:tab w:val="right" w:pos="9360"/>
      </w:tabs>
    </w:pPr>
  </w:style>
  <w:style w:type="character" w:customStyle="1" w:styleId="PiedepginaCar">
    <w:name w:val="Pie de página Car"/>
    <w:basedOn w:val="Fuentedeprrafopredeter"/>
    <w:link w:val="Piedepgina"/>
    <w:uiPriority w:val="99"/>
    <w:rsid w:val="007E0F2D"/>
  </w:style>
  <w:style w:type="character" w:customStyle="1" w:styleId="SinespaciadoCar">
    <w:name w:val="Sin espaciado Car"/>
    <w:link w:val="Sinespaciado"/>
    <w:uiPriority w:val="1"/>
    <w:locked/>
    <w:rsid w:val="00571762"/>
    <w:rPr>
      <w:lang w:eastAsia="ar-SA"/>
    </w:rPr>
  </w:style>
  <w:style w:type="paragraph" w:styleId="Sinespaciado">
    <w:name w:val="No Spacing"/>
    <w:link w:val="SinespaciadoCar"/>
    <w:uiPriority w:val="1"/>
    <w:qFormat/>
    <w:rsid w:val="00571762"/>
    <w:pPr>
      <w:suppressAutoHyphens/>
      <w:spacing w:after="0" w:line="240" w:lineRule="auto"/>
    </w:pPr>
    <w:rPr>
      <w:lang w:eastAsia="ar-SA"/>
    </w:rPr>
  </w:style>
  <w:style w:type="paragraph" w:styleId="Prrafodelista">
    <w:name w:val="List Paragraph"/>
    <w:basedOn w:val="Normal"/>
    <w:uiPriority w:val="34"/>
    <w:qFormat/>
    <w:rsid w:val="00571762"/>
    <w:pPr>
      <w:ind w:left="720"/>
      <w:contextualSpacing/>
    </w:pPr>
  </w:style>
  <w:style w:type="paragraph" w:customStyle="1" w:styleId="Default">
    <w:name w:val="Default"/>
    <w:rsid w:val="00571762"/>
    <w:pPr>
      <w:autoSpaceDE w:val="0"/>
      <w:autoSpaceDN w:val="0"/>
      <w:adjustRightInd w:val="0"/>
      <w:spacing w:after="0" w:line="240" w:lineRule="auto"/>
    </w:pPr>
    <w:rPr>
      <w:rFonts w:ascii="Arial" w:eastAsia="Times New Roman" w:hAnsi="Arial" w:cs="Arial"/>
      <w:color w:val="000000"/>
      <w:kern w:val="0"/>
      <w:sz w:val="24"/>
      <w:szCs w:val="24"/>
      <w:lang w:val="es-CO"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00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1328</Words>
  <Characters>6544</Characters>
  <Application>Microsoft Office Word</Application>
  <DocSecurity>0</DocSecurity>
  <Lines>138</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Molina</dc:creator>
  <cp:keywords/>
  <dc:description/>
  <cp:lastModifiedBy>Laura</cp:lastModifiedBy>
  <cp:revision>1</cp:revision>
  <dcterms:created xsi:type="dcterms:W3CDTF">2026-02-09T21:55:00Z</dcterms:created>
  <dcterms:modified xsi:type="dcterms:W3CDTF">2026-02-10T17:36:00Z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2024-10-28T18:23:23Z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ea83d33a-bfbe-44bd-8762-e9ea255fe86b</vt:lpwstr>
  </property>
  <property fmtid="{D5CDD505-2E9C-101B-9397-08002B2CF9AE}" pid="8" name="MSIP_Label_defa4170-0d19-0005-0004-bc88714345d2_ContentBits">
    <vt:lpwstr>0</vt:lpwstr>
  </property>
</Properties>
</file>