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08B7B" w14:textId="77777777" w:rsidR="00603FB7" w:rsidRDefault="00000000" w:rsidP="000E063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rFonts w:ascii="Calibri" w:eastAsia="Calibri" w:hAnsi="Calibri" w:cs="Calibri"/>
          <w:b/>
          <w:noProof/>
          <w:color w:val="000000"/>
          <w:sz w:val="28"/>
          <w:szCs w:val="28"/>
        </w:rPr>
        <w:drawing>
          <wp:inline distT="0" distB="0" distL="0" distR="0" wp14:anchorId="735ED624" wp14:editId="60A557C6">
            <wp:extent cx="5686046" cy="1801495"/>
            <wp:effectExtent l="0" t="0" r="0" b="8255"/>
            <wp:docPr id="1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046" cy="1803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3B22A" w14:textId="77777777" w:rsidR="00603FB7" w:rsidRDefault="00603FB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4188950" w14:textId="77777777" w:rsidR="00287650" w:rsidRDefault="00000000" w:rsidP="007006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SORPRESAS DE </w:t>
      </w:r>
      <w:r>
        <w:rPr>
          <w:rFonts w:ascii="Calibri" w:eastAsia="Calibri" w:hAnsi="Calibri" w:cs="Calibri"/>
          <w:b/>
        </w:rPr>
        <w:t>SUDÁFRICA</w:t>
      </w:r>
      <w:r w:rsidR="007006DE">
        <w:rPr>
          <w:rFonts w:ascii="Calibri" w:eastAsia="Calibri" w:hAnsi="Calibri" w:cs="Calibri"/>
          <w:b/>
        </w:rPr>
        <w:t xml:space="preserve"> - </w:t>
      </w:r>
      <w:r>
        <w:rPr>
          <w:rFonts w:ascii="Calibri" w:eastAsia="Calibri" w:hAnsi="Calibri" w:cs="Calibri"/>
          <w:b/>
          <w:color w:val="000000"/>
        </w:rPr>
        <w:t xml:space="preserve">9 </w:t>
      </w:r>
      <w:r>
        <w:rPr>
          <w:rFonts w:ascii="Calibri" w:eastAsia="Calibri" w:hAnsi="Calibri" w:cs="Calibri"/>
          <w:b/>
        </w:rPr>
        <w:t>DÍAS</w:t>
      </w:r>
      <w:r>
        <w:rPr>
          <w:rFonts w:ascii="Calibri" w:eastAsia="Calibri" w:hAnsi="Calibri" w:cs="Calibri"/>
          <w:b/>
          <w:color w:val="000000"/>
        </w:rPr>
        <w:t xml:space="preserve"> / 8 NOCHES</w:t>
      </w:r>
      <w:r w:rsidR="009C3DDE">
        <w:rPr>
          <w:rFonts w:ascii="Calibri" w:eastAsia="Calibri" w:hAnsi="Calibri" w:cs="Calibri"/>
          <w:b/>
          <w:color w:val="000000"/>
        </w:rPr>
        <w:t xml:space="preserve"> </w:t>
      </w:r>
    </w:p>
    <w:p w14:paraId="3D804052" w14:textId="499CEC0D" w:rsidR="00603FB7" w:rsidRDefault="00F15A71" w:rsidP="007006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SALIDA</w:t>
      </w:r>
      <w:r w:rsidR="009C3DDE">
        <w:rPr>
          <w:rFonts w:ascii="Calibri" w:eastAsia="Calibri" w:hAnsi="Calibri" w:cs="Calibri"/>
          <w:b/>
          <w:color w:val="000000"/>
        </w:rPr>
        <w:t xml:space="preserve"> LOS MARTES </w:t>
      </w:r>
    </w:p>
    <w:p w14:paraId="7C30674C" w14:textId="77777777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ITINERARIO</w:t>
      </w:r>
    </w:p>
    <w:p w14:paraId="67F7C2D2" w14:textId="77777777" w:rsidR="00603FB7" w:rsidRDefault="00603FB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6F9E801" w14:textId="77777777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DIA 01 – CIUDAD DEL CABO / LLEGADA </w:t>
      </w:r>
    </w:p>
    <w:p w14:paraId="5C462F8D" w14:textId="77777777" w:rsidR="00603FB7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Llegada a la Ciudad del Cabo y traslado con chofer de habla inglesa hacia su hotel.</w:t>
      </w:r>
    </w:p>
    <w:p w14:paraId="0B9B0F1D" w14:textId="77777777" w:rsidR="00603FB7" w:rsidRDefault="00603FB7"/>
    <w:p w14:paraId="569F8BAC" w14:textId="77777777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02 – CIUDAD DEL CABO (D)</w:t>
      </w:r>
    </w:p>
    <w:p w14:paraId="41BE31E8" w14:textId="0B69FF0B" w:rsidR="00603FB7" w:rsidRDefault="00000000">
      <w:pPr>
        <w:spacing w:line="256" w:lineRule="auto"/>
        <w:jc w:val="both"/>
        <w:rPr>
          <w:rFonts w:ascii="Calibri" w:hAnsi="Calibri"/>
          <w:b/>
          <w:sz w:val="22"/>
          <w:szCs w:val="22"/>
        </w:rPr>
      </w:pPr>
      <w:r w:rsidRPr="00535485">
        <w:rPr>
          <w:rFonts w:ascii="Calibri" w:eastAsia="Calibri" w:hAnsi="Calibri" w:cs="Calibri"/>
          <w:sz w:val="22"/>
          <w:szCs w:val="22"/>
        </w:rPr>
        <w:t xml:space="preserve">Desayuno en el hotel. </w:t>
      </w:r>
      <w:r w:rsidR="00535485" w:rsidRPr="00535485">
        <w:rPr>
          <w:rFonts w:ascii="Calibri" w:eastAsia="Calibri" w:hAnsi="Calibri" w:cs="Calibri"/>
          <w:sz w:val="22"/>
          <w:szCs w:val="22"/>
        </w:rPr>
        <w:t xml:space="preserve">A continuación </w:t>
      </w:r>
      <w:r w:rsidR="00535485" w:rsidRPr="00535485">
        <w:rPr>
          <w:rFonts w:ascii="Calibri" w:hAnsi="Calibri"/>
          <w:b/>
          <w:sz w:val="22"/>
          <w:szCs w:val="22"/>
        </w:rPr>
        <w:t xml:space="preserve">Tour de </w:t>
      </w:r>
      <w:r w:rsidR="00BE25A5">
        <w:rPr>
          <w:rFonts w:ascii="Calibri" w:hAnsi="Calibri"/>
          <w:b/>
          <w:sz w:val="22"/>
          <w:szCs w:val="22"/>
        </w:rPr>
        <w:t xml:space="preserve">medio día </w:t>
      </w:r>
      <w:r w:rsidR="00535485" w:rsidRPr="00535485">
        <w:rPr>
          <w:rFonts w:ascii="Calibri" w:hAnsi="Calibri"/>
          <w:sz w:val="22"/>
          <w:szCs w:val="22"/>
        </w:rPr>
        <w:t xml:space="preserve">por la Ciudad del Cabo, visitando por ejemplo el pintoresco barrio musulmán </w:t>
      </w:r>
      <w:r w:rsidR="00535485" w:rsidRPr="00535485">
        <w:rPr>
          <w:rFonts w:ascii="Calibri" w:hAnsi="Calibri"/>
          <w:i/>
          <w:sz w:val="22"/>
          <w:szCs w:val="22"/>
        </w:rPr>
        <w:t>“Cape Malay”</w:t>
      </w:r>
      <w:r w:rsidR="00535485" w:rsidRPr="00535485">
        <w:rPr>
          <w:rFonts w:ascii="Calibri" w:hAnsi="Calibri"/>
          <w:sz w:val="22"/>
          <w:szCs w:val="22"/>
        </w:rPr>
        <w:t xml:space="preserve"> con sus casas coloridas, el centro histórico que incluye la calle “</w:t>
      </w:r>
      <w:r w:rsidR="00535485" w:rsidRPr="00535485">
        <w:rPr>
          <w:rFonts w:ascii="Calibri" w:hAnsi="Calibri"/>
          <w:i/>
          <w:sz w:val="22"/>
          <w:szCs w:val="22"/>
        </w:rPr>
        <w:t>Long Street”</w:t>
      </w:r>
      <w:r w:rsidR="00535485" w:rsidRPr="00535485">
        <w:rPr>
          <w:rFonts w:ascii="Calibri" w:hAnsi="Calibri"/>
          <w:sz w:val="22"/>
          <w:szCs w:val="22"/>
        </w:rPr>
        <w:t>, “</w:t>
      </w:r>
      <w:r w:rsidR="00535485" w:rsidRPr="00535485">
        <w:rPr>
          <w:rFonts w:ascii="Calibri" w:hAnsi="Calibri"/>
          <w:i/>
          <w:sz w:val="22"/>
          <w:szCs w:val="22"/>
        </w:rPr>
        <w:t>Adderley”</w:t>
      </w:r>
      <w:r w:rsidR="00535485" w:rsidRPr="00535485">
        <w:rPr>
          <w:rFonts w:ascii="Calibri" w:hAnsi="Calibri"/>
          <w:sz w:val="22"/>
          <w:szCs w:val="22"/>
        </w:rPr>
        <w:t>, “</w:t>
      </w:r>
      <w:r w:rsidR="00535485" w:rsidRPr="00535485">
        <w:rPr>
          <w:rFonts w:ascii="Calibri" w:hAnsi="Calibri"/>
          <w:i/>
          <w:sz w:val="22"/>
          <w:szCs w:val="22"/>
        </w:rPr>
        <w:t>The Castle</w:t>
      </w:r>
      <w:r w:rsidR="00535485" w:rsidRPr="00535485">
        <w:rPr>
          <w:rFonts w:ascii="Calibri" w:hAnsi="Calibri"/>
          <w:sz w:val="22"/>
          <w:szCs w:val="22"/>
        </w:rPr>
        <w:t>” (el Castillo), “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District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 xml:space="preserve"> Six”</w:t>
      </w:r>
      <w:r w:rsidR="00535485" w:rsidRPr="00535485">
        <w:rPr>
          <w:rFonts w:ascii="Calibri" w:hAnsi="Calibri"/>
          <w:sz w:val="22"/>
          <w:szCs w:val="22"/>
        </w:rPr>
        <w:t xml:space="preserve">, el mercado de artesanías </w:t>
      </w:r>
      <w:r w:rsidR="00535485" w:rsidRPr="00535485">
        <w:rPr>
          <w:rFonts w:ascii="Calibri" w:hAnsi="Calibri"/>
          <w:i/>
          <w:sz w:val="22"/>
          <w:szCs w:val="22"/>
        </w:rPr>
        <w:t>“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Greenmarket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 xml:space="preserve"> Square”,</w:t>
      </w:r>
      <w:r w:rsidR="00535485" w:rsidRPr="00535485">
        <w:rPr>
          <w:rFonts w:ascii="Calibri" w:hAnsi="Calibri"/>
          <w:sz w:val="22"/>
          <w:szCs w:val="22"/>
        </w:rPr>
        <w:t xml:space="preserve"> los jardines históricos de la compañía </w:t>
      </w:r>
      <w:r w:rsidR="00535485" w:rsidRPr="00535485">
        <w:rPr>
          <w:rFonts w:ascii="Calibri" w:hAnsi="Calibri"/>
          <w:i/>
          <w:sz w:val="22"/>
          <w:szCs w:val="22"/>
        </w:rPr>
        <w:t xml:space="preserve">“Company 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Gardens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>”</w:t>
      </w:r>
      <w:r w:rsidR="00535485" w:rsidRPr="00535485">
        <w:rPr>
          <w:rFonts w:ascii="Calibri" w:hAnsi="Calibri"/>
          <w:sz w:val="22"/>
          <w:szCs w:val="22"/>
        </w:rPr>
        <w:t xml:space="preserve"> rodeados por edificios importantes como el Parlamento, la Catedral Anglicana y Museos (</w:t>
      </w:r>
      <w:r w:rsidR="00535485" w:rsidRPr="00535485">
        <w:rPr>
          <w:rFonts w:ascii="Calibri" w:hAnsi="Calibri"/>
          <w:i/>
          <w:sz w:val="22"/>
          <w:szCs w:val="22"/>
        </w:rPr>
        <w:t xml:space="preserve">Isiko Museum / 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District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 xml:space="preserve"> Six 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Museum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 xml:space="preserve"> / Bo-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Kaap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 xml:space="preserve"> </w:t>
      </w:r>
      <w:proofErr w:type="spellStart"/>
      <w:r w:rsidR="00535485" w:rsidRPr="00535485">
        <w:rPr>
          <w:rFonts w:ascii="Calibri" w:hAnsi="Calibri"/>
          <w:i/>
          <w:sz w:val="22"/>
          <w:szCs w:val="22"/>
        </w:rPr>
        <w:t>Museum</w:t>
      </w:r>
      <w:proofErr w:type="spellEnd"/>
      <w:r w:rsidR="00535485" w:rsidRPr="00535485">
        <w:rPr>
          <w:rFonts w:ascii="Calibri" w:hAnsi="Calibri"/>
          <w:i/>
          <w:sz w:val="22"/>
          <w:szCs w:val="22"/>
        </w:rPr>
        <w:t>).</w:t>
      </w:r>
      <w:r w:rsidR="00535485" w:rsidRPr="00535485">
        <w:rPr>
          <w:rFonts w:ascii="Calibri" w:hAnsi="Calibri"/>
          <w:sz w:val="22"/>
          <w:szCs w:val="22"/>
        </w:rPr>
        <w:t xml:space="preserve"> Ascens</w:t>
      </w:r>
      <w:r w:rsidR="00BE25A5">
        <w:rPr>
          <w:rFonts w:ascii="Calibri" w:hAnsi="Calibri"/>
          <w:sz w:val="22"/>
          <w:szCs w:val="22"/>
        </w:rPr>
        <w:t>o</w:t>
      </w:r>
      <w:r w:rsidR="00535485" w:rsidRPr="00535485">
        <w:rPr>
          <w:rFonts w:ascii="Calibri" w:hAnsi="Calibri"/>
          <w:sz w:val="22"/>
          <w:szCs w:val="22"/>
        </w:rPr>
        <w:t xml:space="preserve"> de </w:t>
      </w:r>
      <w:r w:rsidR="00535485" w:rsidRPr="00535485">
        <w:rPr>
          <w:rFonts w:ascii="Calibri" w:hAnsi="Calibri"/>
          <w:b/>
          <w:sz w:val="22"/>
          <w:szCs w:val="22"/>
        </w:rPr>
        <w:t>Table Mountain</w:t>
      </w:r>
      <w:r w:rsidR="00535485" w:rsidRPr="00535485">
        <w:rPr>
          <w:rFonts w:ascii="Calibri" w:hAnsi="Calibri"/>
          <w:sz w:val="22"/>
          <w:szCs w:val="22"/>
        </w:rPr>
        <w:t xml:space="preserve"> en teleférico, una visita que ofrece unas vistas panorámicas de la Ciudad y la Península – Boleto no incluido (</w:t>
      </w:r>
      <w:proofErr w:type="spellStart"/>
      <w:r w:rsidR="00535485" w:rsidRPr="00287650">
        <w:rPr>
          <w:rFonts w:ascii="Calibri" w:hAnsi="Calibri"/>
          <w:i/>
          <w:iCs/>
          <w:sz w:val="22"/>
          <w:szCs w:val="22"/>
          <w:highlight w:val="yellow"/>
        </w:rPr>
        <w:t>Aprox</w:t>
      </w:r>
      <w:proofErr w:type="spellEnd"/>
      <w:r w:rsidR="00535485" w:rsidRPr="00287650">
        <w:rPr>
          <w:rFonts w:ascii="Calibri" w:hAnsi="Calibri"/>
          <w:i/>
          <w:iCs/>
          <w:sz w:val="22"/>
          <w:szCs w:val="22"/>
          <w:highlight w:val="yellow"/>
        </w:rPr>
        <w:t xml:space="preserve"> </w:t>
      </w:r>
      <w:r w:rsidR="00287650" w:rsidRPr="00287650">
        <w:rPr>
          <w:rFonts w:ascii="Calibri" w:hAnsi="Calibri"/>
          <w:i/>
          <w:iCs/>
          <w:sz w:val="22"/>
          <w:szCs w:val="22"/>
          <w:highlight w:val="yellow"/>
        </w:rPr>
        <w:t xml:space="preserve">30 USD </w:t>
      </w:r>
      <w:r w:rsidR="00535485" w:rsidRPr="00287650">
        <w:rPr>
          <w:rFonts w:ascii="Calibri" w:hAnsi="Calibri"/>
          <w:i/>
          <w:iCs/>
          <w:sz w:val="22"/>
          <w:szCs w:val="22"/>
          <w:highlight w:val="yellow"/>
        </w:rPr>
        <w:t>por adulto</w:t>
      </w:r>
      <w:r w:rsidR="00BC2845">
        <w:rPr>
          <w:rFonts w:ascii="Calibri" w:hAnsi="Calibri"/>
          <w:i/>
          <w:iCs/>
          <w:sz w:val="22"/>
          <w:szCs w:val="22"/>
          <w:highlight w:val="yellow"/>
        </w:rPr>
        <w:t>- paga en destino</w:t>
      </w:r>
      <w:r w:rsidR="00535485" w:rsidRPr="00287650">
        <w:rPr>
          <w:rFonts w:ascii="Calibri" w:hAnsi="Calibri"/>
          <w:i/>
          <w:iCs/>
          <w:sz w:val="22"/>
          <w:szCs w:val="22"/>
          <w:highlight w:val="yellow"/>
        </w:rPr>
        <w:t>)</w:t>
      </w:r>
      <w:r w:rsidR="00535485" w:rsidRPr="00535485">
        <w:rPr>
          <w:rFonts w:ascii="Calibri" w:hAnsi="Calibri"/>
          <w:sz w:val="22"/>
          <w:szCs w:val="22"/>
        </w:rPr>
        <w:t xml:space="preserve"> - Actividad sujeta a las condiciones climáticas – Recomendamos intentarlo en la primera ocasión de buen tiempo.</w:t>
      </w:r>
      <w:r w:rsidR="00BE25A5">
        <w:rPr>
          <w:rFonts w:ascii="Calibri" w:hAnsi="Calibri"/>
          <w:sz w:val="22"/>
          <w:szCs w:val="22"/>
        </w:rPr>
        <w:t xml:space="preserve"> Regreso al hotel y alojamiento. </w:t>
      </w:r>
    </w:p>
    <w:p w14:paraId="55C578CA" w14:textId="77777777" w:rsidR="00BE25A5" w:rsidRPr="00BE25A5" w:rsidRDefault="00BE25A5">
      <w:pPr>
        <w:spacing w:line="256" w:lineRule="auto"/>
        <w:jc w:val="both"/>
        <w:rPr>
          <w:rFonts w:ascii="Calibri" w:hAnsi="Calibri"/>
          <w:sz w:val="22"/>
          <w:szCs w:val="22"/>
        </w:rPr>
      </w:pPr>
    </w:p>
    <w:p w14:paraId="235F00EE" w14:textId="77777777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DIA 03 – CIUDAD DEL CABO (D)</w:t>
      </w:r>
    </w:p>
    <w:p w14:paraId="1B15C691" w14:textId="0E0A88B2" w:rsidR="00535485" w:rsidRPr="00535485" w:rsidRDefault="00000000" w:rsidP="00535485">
      <w:pPr>
        <w:spacing w:line="256" w:lineRule="auto"/>
        <w:jc w:val="both"/>
        <w:rPr>
          <w:rFonts w:ascii="Calibri" w:hAnsi="Calibri"/>
          <w:i/>
          <w:iCs/>
          <w:sz w:val="22"/>
          <w:szCs w:val="22"/>
        </w:rPr>
      </w:pPr>
      <w:r w:rsidRPr="00535485">
        <w:rPr>
          <w:rFonts w:ascii="Calibri" w:eastAsia="Calibri" w:hAnsi="Calibri" w:cs="Calibri"/>
          <w:sz w:val="22"/>
          <w:szCs w:val="22"/>
        </w:rPr>
        <w:t xml:space="preserve">Desayuno en el hotel. </w:t>
      </w:r>
      <w:r w:rsidR="00535485" w:rsidRPr="00535485">
        <w:rPr>
          <w:rFonts w:ascii="Calibri" w:eastAsia="Calibri" w:hAnsi="Calibri" w:cs="Calibri"/>
          <w:sz w:val="22"/>
          <w:szCs w:val="22"/>
        </w:rPr>
        <w:t xml:space="preserve">Salida a </w:t>
      </w:r>
      <w:r w:rsidR="00535485" w:rsidRPr="00535485">
        <w:rPr>
          <w:rFonts w:ascii="Calibri" w:hAnsi="Calibri"/>
          <w:sz w:val="22"/>
          <w:szCs w:val="22"/>
        </w:rPr>
        <w:t xml:space="preserve">Excursión de día entero al </w:t>
      </w:r>
      <w:r w:rsidR="00535485" w:rsidRPr="00535485">
        <w:rPr>
          <w:rFonts w:ascii="Calibri" w:hAnsi="Calibri"/>
          <w:b/>
          <w:sz w:val="22"/>
          <w:szCs w:val="22"/>
        </w:rPr>
        <w:t>Cabo de Buena Esperanza</w:t>
      </w:r>
      <w:r w:rsidR="00535485" w:rsidRPr="00535485">
        <w:rPr>
          <w:rFonts w:ascii="Calibri" w:hAnsi="Calibri"/>
          <w:sz w:val="22"/>
          <w:szCs w:val="22"/>
        </w:rPr>
        <w:t xml:space="preserve"> pasando por los barrios costeros de Clifton y Camps Bay, haciendo una parada en el puerto pesquero de Hout Bay. Aquí se puede hacer un crucero opcional (</w:t>
      </w:r>
      <w:r w:rsidR="00535485" w:rsidRPr="00535485">
        <w:rPr>
          <w:rFonts w:ascii="Calibri" w:hAnsi="Calibri"/>
          <w:i/>
          <w:iCs/>
          <w:sz w:val="22"/>
          <w:szCs w:val="22"/>
        </w:rPr>
        <w:t>ZAR 140 por adulto</w:t>
      </w:r>
      <w:r w:rsidR="00535485" w:rsidRPr="00535485">
        <w:rPr>
          <w:rFonts w:ascii="Calibri" w:hAnsi="Calibri"/>
          <w:sz w:val="22"/>
          <w:szCs w:val="22"/>
        </w:rPr>
        <w:t xml:space="preserve">) a la isla </w:t>
      </w:r>
      <w:proofErr w:type="spellStart"/>
      <w:r w:rsidR="00535485" w:rsidRPr="00535485">
        <w:rPr>
          <w:rFonts w:ascii="Calibri" w:hAnsi="Calibri"/>
          <w:sz w:val="22"/>
          <w:szCs w:val="22"/>
        </w:rPr>
        <w:t>Duiker</w:t>
      </w:r>
      <w:proofErr w:type="spellEnd"/>
      <w:r w:rsidR="00535485" w:rsidRPr="00535485">
        <w:rPr>
          <w:rFonts w:ascii="Calibri" w:hAnsi="Calibri"/>
          <w:sz w:val="22"/>
          <w:szCs w:val="22"/>
        </w:rPr>
        <w:t xml:space="preserve"> Island, para ver una colonia de focas del Cabo. Después, disfrutarán de la flora, fauna y vistas imponentes de la Reserva Natural del Cabo de Buena Esperanza y Cape Point, el punto más meridional de la península. Luego se hace una parada en una playa de </w:t>
      </w:r>
      <w:r w:rsidR="00BE25A5" w:rsidRPr="00535485">
        <w:rPr>
          <w:rFonts w:ascii="Calibri" w:hAnsi="Calibri"/>
          <w:sz w:val="22"/>
          <w:szCs w:val="22"/>
        </w:rPr>
        <w:t>Boulder</w:t>
      </w:r>
      <w:r w:rsidR="00535485" w:rsidRPr="00535485">
        <w:rPr>
          <w:rFonts w:ascii="Calibri" w:hAnsi="Calibri"/>
          <w:sz w:val="22"/>
          <w:szCs w:val="22"/>
        </w:rPr>
        <w:t xml:space="preserve"> en </w:t>
      </w:r>
      <w:proofErr w:type="spellStart"/>
      <w:r w:rsidR="00535485" w:rsidRPr="00535485">
        <w:rPr>
          <w:rFonts w:ascii="Calibri" w:hAnsi="Calibri"/>
          <w:sz w:val="22"/>
          <w:szCs w:val="22"/>
        </w:rPr>
        <w:t>Simonstown</w:t>
      </w:r>
      <w:proofErr w:type="spellEnd"/>
      <w:r w:rsidR="00535485" w:rsidRPr="00535485">
        <w:rPr>
          <w:rFonts w:ascii="Calibri" w:hAnsi="Calibri"/>
          <w:sz w:val="22"/>
          <w:szCs w:val="22"/>
        </w:rPr>
        <w:t xml:space="preserve"> para ver una colonia de pingüinos africanos. Visita al jardín botánico de Kirstenbosch </w:t>
      </w:r>
      <w:r w:rsidR="00535485" w:rsidRPr="00535485">
        <w:rPr>
          <w:rFonts w:ascii="Calibri" w:hAnsi="Calibri"/>
          <w:i/>
          <w:iCs/>
          <w:sz w:val="22"/>
          <w:szCs w:val="22"/>
        </w:rPr>
        <w:t xml:space="preserve">(excluye entrada ZAR 250 </w:t>
      </w:r>
      <w:proofErr w:type="spellStart"/>
      <w:r w:rsidR="00535485" w:rsidRPr="00535485">
        <w:rPr>
          <w:rFonts w:ascii="Calibri" w:hAnsi="Calibri"/>
          <w:i/>
          <w:iCs/>
          <w:sz w:val="22"/>
          <w:szCs w:val="22"/>
        </w:rPr>
        <w:t>pp</w:t>
      </w:r>
      <w:proofErr w:type="spellEnd"/>
      <w:r w:rsidR="00535485" w:rsidRPr="00535485">
        <w:rPr>
          <w:rFonts w:ascii="Calibri" w:hAnsi="Calibri"/>
          <w:i/>
          <w:iCs/>
          <w:sz w:val="22"/>
          <w:szCs w:val="22"/>
        </w:rPr>
        <w:t>)</w:t>
      </w:r>
    </w:p>
    <w:p w14:paraId="27048883" w14:textId="77777777" w:rsidR="00535485" w:rsidRPr="00535485" w:rsidRDefault="00535485" w:rsidP="00535485">
      <w:pPr>
        <w:spacing w:line="256" w:lineRule="auto"/>
        <w:jc w:val="both"/>
        <w:rPr>
          <w:rFonts w:ascii="Calibri" w:hAnsi="Calibri"/>
          <w:b/>
          <w:bCs/>
          <w:sz w:val="22"/>
          <w:szCs w:val="22"/>
        </w:rPr>
      </w:pPr>
    </w:p>
    <w:p w14:paraId="0742A529" w14:textId="77777777" w:rsidR="00333743" w:rsidRDefault="00000000" w:rsidP="00535485">
      <w:pPr>
        <w:jc w:val="both"/>
        <w:outlineLvl w:val="0"/>
        <w:rPr>
          <w:rFonts w:ascii="Calibri" w:hAnsi="Calibri"/>
          <w:b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DIA 04 – </w:t>
      </w:r>
      <w:r w:rsidR="00535485">
        <w:rPr>
          <w:rFonts w:ascii="Calibri" w:hAnsi="Calibri"/>
          <w:b/>
        </w:rPr>
        <w:t>CIUDAD DEL CABO / DURBAN / ST LUCIA (D)</w:t>
      </w:r>
    </w:p>
    <w:p w14:paraId="26BF93D3" w14:textId="0A5AB00C" w:rsidR="00535485" w:rsidRPr="00333743" w:rsidRDefault="00535485" w:rsidP="00535485">
      <w:pPr>
        <w:jc w:val="both"/>
        <w:outlineLvl w:val="0"/>
        <w:rPr>
          <w:rFonts w:ascii="Calibri" w:hAnsi="Calibri"/>
          <w:b/>
        </w:rPr>
      </w:pPr>
      <w:r w:rsidRPr="00535485">
        <w:rPr>
          <w:rFonts w:ascii="Calibri" w:hAnsi="Calibri"/>
          <w:sz w:val="22"/>
          <w:szCs w:val="22"/>
        </w:rPr>
        <w:t>Desayuno en el hotel. Traslado con chofer de habla inglesa hacia el aeropuerto</w:t>
      </w:r>
      <w:r w:rsidR="00287650">
        <w:rPr>
          <w:rFonts w:ascii="Calibri" w:hAnsi="Calibri"/>
          <w:sz w:val="22"/>
          <w:szCs w:val="22"/>
        </w:rPr>
        <w:t xml:space="preserve"> para salir en vuelo hacia Durban </w:t>
      </w:r>
      <w:r w:rsidR="00287650" w:rsidRPr="00535485">
        <w:rPr>
          <w:rFonts w:ascii="Calibri" w:hAnsi="Calibri"/>
          <w:sz w:val="22"/>
          <w:szCs w:val="22"/>
        </w:rPr>
        <w:t>(</w:t>
      </w:r>
      <w:r w:rsidRPr="00535485">
        <w:rPr>
          <w:rFonts w:ascii="Calibri" w:hAnsi="Calibri"/>
          <w:sz w:val="22"/>
          <w:szCs w:val="22"/>
        </w:rPr>
        <w:t xml:space="preserve">debe llegar antes del </w:t>
      </w:r>
      <w:r w:rsidR="00BE25A5" w:rsidRPr="00535485">
        <w:rPr>
          <w:rFonts w:ascii="Calibri" w:hAnsi="Calibri"/>
          <w:sz w:val="22"/>
          <w:szCs w:val="22"/>
        </w:rPr>
        <w:t>mediodía</w:t>
      </w:r>
      <w:r w:rsidRPr="00535485">
        <w:rPr>
          <w:rFonts w:ascii="Calibri" w:hAnsi="Calibri"/>
          <w:sz w:val="22"/>
          <w:szCs w:val="22"/>
        </w:rPr>
        <w:t xml:space="preserve">). Traslado (saliendo antes del </w:t>
      </w:r>
      <w:r w:rsidR="00BE25A5" w:rsidRPr="00535485">
        <w:rPr>
          <w:rFonts w:ascii="Calibri" w:hAnsi="Calibri"/>
          <w:sz w:val="22"/>
          <w:szCs w:val="22"/>
        </w:rPr>
        <w:t>mediodía</w:t>
      </w:r>
      <w:r w:rsidRPr="00535485">
        <w:rPr>
          <w:rFonts w:ascii="Calibri" w:hAnsi="Calibri"/>
          <w:sz w:val="22"/>
          <w:szCs w:val="22"/>
        </w:rPr>
        <w:t xml:space="preserve">) hacía </w:t>
      </w:r>
      <w:proofErr w:type="spellStart"/>
      <w:r w:rsidRPr="00535485">
        <w:rPr>
          <w:rFonts w:ascii="Calibri" w:hAnsi="Calibri"/>
          <w:sz w:val="22"/>
          <w:szCs w:val="22"/>
        </w:rPr>
        <w:t>St</w:t>
      </w:r>
      <w:proofErr w:type="spellEnd"/>
      <w:r w:rsidRPr="00535485">
        <w:rPr>
          <w:rFonts w:ascii="Calibri" w:hAnsi="Calibri"/>
          <w:sz w:val="22"/>
          <w:szCs w:val="22"/>
        </w:rPr>
        <w:t xml:space="preserve"> Lucia en </w:t>
      </w:r>
      <w:proofErr w:type="spellStart"/>
      <w:r w:rsidRPr="00535485">
        <w:rPr>
          <w:rFonts w:ascii="Calibri" w:hAnsi="Calibri"/>
          <w:sz w:val="22"/>
          <w:szCs w:val="22"/>
        </w:rPr>
        <w:t>Zululand</w:t>
      </w:r>
      <w:proofErr w:type="spellEnd"/>
      <w:r w:rsidRPr="00535485">
        <w:rPr>
          <w:rFonts w:ascii="Calibri" w:hAnsi="Calibri"/>
          <w:sz w:val="22"/>
          <w:szCs w:val="22"/>
        </w:rPr>
        <w:t xml:space="preserve"> con chofer de habla inglesa (aproximadamente 3 horas sin contar con paradas) y la región del parque de los Pantanos de </w:t>
      </w:r>
      <w:proofErr w:type="spellStart"/>
      <w:r w:rsidRPr="00535485">
        <w:rPr>
          <w:rFonts w:ascii="Calibri" w:hAnsi="Calibri"/>
          <w:sz w:val="22"/>
          <w:szCs w:val="22"/>
        </w:rPr>
        <w:t>iSimangaliso</w:t>
      </w:r>
      <w:proofErr w:type="spellEnd"/>
      <w:r w:rsidRPr="00535485">
        <w:rPr>
          <w:rFonts w:ascii="Calibri" w:hAnsi="Calibri"/>
          <w:sz w:val="22"/>
          <w:szCs w:val="22"/>
        </w:rPr>
        <w:t xml:space="preserve"> sitio de Patrimonio Mundial entre el océano Índico y el estuario. Con su </w:t>
      </w:r>
      <w:r w:rsidR="00F15A71" w:rsidRPr="00535485">
        <w:rPr>
          <w:rFonts w:ascii="Calibri" w:hAnsi="Calibri"/>
          <w:sz w:val="22"/>
          <w:szCs w:val="22"/>
        </w:rPr>
        <w:t>ex</w:t>
      </w:r>
      <w:r w:rsidR="00F15A71">
        <w:rPr>
          <w:rFonts w:ascii="Calibri" w:hAnsi="Calibri"/>
          <w:sz w:val="22"/>
          <w:szCs w:val="22"/>
        </w:rPr>
        <w:t>u</w:t>
      </w:r>
      <w:r w:rsidR="00F15A71" w:rsidRPr="00535485">
        <w:rPr>
          <w:rFonts w:ascii="Calibri" w:hAnsi="Calibri"/>
          <w:sz w:val="22"/>
          <w:szCs w:val="22"/>
        </w:rPr>
        <w:t>berante</w:t>
      </w:r>
      <w:r w:rsidRPr="00535485">
        <w:rPr>
          <w:rFonts w:ascii="Calibri" w:hAnsi="Calibri"/>
          <w:sz w:val="22"/>
          <w:szCs w:val="22"/>
        </w:rPr>
        <w:t xml:space="preserve"> vegetación de selva tropical, esa red de lagos es el hábitat natural de hipopótamos, cocodrilos, antílopes, iguanas. Alojamiento en Safari Camps </w:t>
      </w:r>
      <w:proofErr w:type="spellStart"/>
      <w:r>
        <w:rPr>
          <w:rFonts w:ascii="Calibri" w:hAnsi="Calibri"/>
          <w:sz w:val="22"/>
          <w:szCs w:val="22"/>
        </w:rPr>
        <w:t>S</w:t>
      </w:r>
      <w:r w:rsidRPr="00535485">
        <w:rPr>
          <w:rFonts w:ascii="Calibri" w:hAnsi="Calibri"/>
          <w:sz w:val="22"/>
          <w:szCs w:val="22"/>
        </w:rPr>
        <w:t>t</w:t>
      </w:r>
      <w:proofErr w:type="spellEnd"/>
      <w:r w:rsidRPr="00535485">
        <w:rPr>
          <w:rFonts w:ascii="Calibri" w:hAnsi="Calibri"/>
          <w:sz w:val="22"/>
          <w:szCs w:val="22"/>
        </w:rPr>
        <w:t xml:space="preserve"> Lucia.</w:t>
      </w:r>
    </w:p>
    <w:p w14:paraId="1E96C592" w14:textId="77777777" w:rsidR="00535485" w:rsidRDefault="00535485" w:rsidP="00535485">
      <w:pPr>
        <w:jc w:val="both"/>
        <w:rPr>
          <w:rFonts w:ascii="Calibri" w:hAnsi="Calibri"/>
        </w:rPr>
      </w:pPr>
    </w:p>
    <w:p w14:paraId="33602667" w14:textId="180AC597" w:rsidR="00603FB7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>DIA 05 –</w:t>
      </w:r>
      <w:r w:rsidR="00535485">
        <w:rPr>
          <w:rFonts w:ascii="Calibri" w:eastAsia="Calibri" w:hAnsi="Calibri" w:cs="Calibri"/>
          <w:b/>
          <w:color w:val="000000"/>
        </w:rPr>
        <w:t xml:space="preserve"> ST LUCIA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(D)</w:t>
      </w:r>
    </w:p>
    <w:p w14:paraId="0AAE1A08" w14:textId="4F46AF6E" w:rsidR="00603FB7" w:rsidRPr="008B47A9" w:rsidRDefault="00000000" w:rsidP="00535485">
      <w:pPr>
        <w:jc w:val="both"/>
        <w:outlineLvl w:val="0"/>
        <w:rPr>
          <w:rFonts w:ascii="Calibri" w:eastAsia="Calibri" w:hAnsi="Calibri" w:cs="Calibri"/>
          <w:color w:val="000000"/>
          <w:sz w:val="22"/>
          <w:szCs w:val="22"/>
          <w:lang w:val="es-CO"/>
        </w:rPr>
      </w:pPr>
      <w:r w:rsidRPr="00535485">
        <w:rPr>
          <w:rFonts w:ascii="Calibri" w:eastAsia="Calibri" w:hAnsi="Calibri" w:cs="Calibri"/>
          <w:color w:val="000000"/>
          <w:sz w:val="22"/>
          <w:szCs w:val="22"/>
        </w:rPr>
        <w:t xml:space="preserve">Desayuno en el hotel. </w:t>
      </w:r>
      <w:r w:rsidR="00535485" w:rsidRPr="00535485">
        <w:rPr>
          <w:rFonts w:ascii="Calibri" w:hAnsi="Calibri"/>
          <w:sz w:val="22"/>
          <w:szCs w:val="22"/>
        </w:rPr>
        <w:t xml:space="preserve">Safari con guía de habla </w:t>
      </w:r>
      <w:r w:rsidR="00535485" w:rsidRPr="00535485">
        <w:rPr>
          <w:rFonts w:ascii="Calibri" w:hAnsi="Calibri"/>
          <w:b/>
          <w:sz w:val="22"/>
          <w:szCs w:val="22"/>
        </w:rPr>
        <w:t>hispana</w:t>
      </w:r>
      <w:r w:rsidR="00535485" w:rsidRPr="00535485">
        <w:rPr>
          <w:rFonts w:ascii="Calibri" w:hAnsi="Calibri"/>
          <w:sz w:val="22"/>
          <w:szCs w:val="22"/>
        </w:rPr>
        <w:t xml:space="preserve"> por el Parque de los pantanos de </w:t>
      </w:r>
      <w:proofErr w:type="spellStart"/>
      <w:r w:rsidR="00535485" w:rsidRPr="00535485">
        <w:rPr>
          <w:rFonts w:ascii="Calibri" w:hAnsi="Calibri"/>
          <w:sz w:val="22"/>
          <w:szCs w:val="22"/>
        </w:rPr>
        <w:t>iSimangaliso</w:t>
      </w:r>
      <w:proofErr w:type="spellEnd"/>
      <w:r w:rsidR="00535485" w:rsidRPr="00535485">
        <w:rPr>
          <w:rFonts w:ascii="Calibri" w:hAnsi="Calibri"/>
          <w:sz w:val="22"/>
          <w:szCs w:val="22"/>
        </w:rPr>
        <w:t xml:space="preserve"> con sus diferentes paisajes y animales hasta una de las playas más bellas de la costa, Cape Vidal.</w:t>
      </w:r>
      <w:r w:rsidR="00535485">
        <w:rPr>
          <w:rFonts w:ascii="Calibri" w:hAnsi="Calibri"/>
          <w:sz w:val="22"/>
          <w:szCs w:val="22"/>
        </w:rPr>
        <w:t xml:space="preserve"> </w:t>
      </w:r>
      <w:r w:rsidR="00535485" w:rsidRPr="00535485">
        <w:rPr>
          <w:rFonts w:ascii="Calibri" w:hAnsi="Calibri"/>
          <w:sz w:val="22"/>
          <w:szCs w:val="22"/>
        </w:rPr>
        <w:t>Por la tarde, crucero a través del estuario con avistamientos de hipopótamos, cocodrilos y aves (aproximadamente 2 horas).</w:t>
      </w:r>
      <w:r w:rsidR="00535485">
        <w:rPr>
          <w:rFonts w:ascii="Calibri" w:hAnsi="Calibri"/>
          <w:sz w:val="22"/>
          <w:szCs w:val="22"/>
        </w:rPr>
        <w:t xml:space="preserve"> </w:t>
      </w:r>
      <w:r w:rsidR="00535485" w:rsidRPr="00535485">
        <w:rPr>
          <w:rFonts w:ascii="Calibri" w:hAnsi="Calibri"/>
          <w:sz w:val="22"/>
          <w:szCs w:val="22"/>
        </w:rPr>
        <w:t xml:space="preserve">Alojamiento en Safari Camps </w:t>
      </w:r>
      <w:proofErr w:type="spellStart"/>
      <w:r w:rsidR="00535485" w:rsidRPr="00535485">
        <w:rPr>
          <w:rFonts w:ascii="Calibri" w:hAnsi="Calibri"/>
          <w:sz w:val="22"/>
          <w:szCs w:val="22"/>
        </w:rPr>
        <w:t>St</w:t>
      </w:r>
      <w:proofErr w:type="spellEnd"/>
      <w:r w:rsidR="00535485" w:rsidRPr="00535485">
        <w:rPr>
          <w:rFonts w:ascii="Calibri" w:hAnsi="Calibri"/>
          <w:sz w:val="22"/>
          <w:szCs w:val="22"/>
        </w:rPr>
        <w:t xml:space="preserve"> Lucia.</w:t>
      </w:r>
    </w:p>
    <w:p w14:paraId="54296BDD" w14:textId="77777777" w:rsidR="00603FB7" w:rsidRPr="008B47A9" w:rsidRDefault="00603FB7">
      <w:pPr>
        <w:jc w:val="both"/>
        <w:rPr>
          <w:rFonts w:ascii="Calibri" w:eastAsia="Calibri" w:hAnsi="Calibri" w:cs="Calibri"/>
          <w:lang w:val="es-CO"/>
        </w:rPr>
      </w:pPr>
    </w:p>
    <w:p w14:paraId="39BAF0A1" w14:textId="5790F88A" w:rsidR="00535485" w:rsidRDefault="00000000" w:rsidP="00535485">
      <w:pPr>
        <w:shd w:val="clear" w:color="auto" w:fill="FFFFFF"/>
        <w:jc w:val="both"/>
        <w:outlineLvl w:val="0"/>
        <w:rPr>
          <w:rFonts w:ascii="Calibri" w:hAnsi="Calibri"/>
          <w:b/>
        </w:rPr>
      </w:pPr>
      <w:r w:rsidRPr="008B47A9">
        <w:rPr>
          <w:rFonts w:ascii="Calibri" w:eastAsia="Calibri" w:hAnsi="Calibri" w:cs="Calibri"/>
          <w:b/>
          <w:color w:val="000000"/>
          <w:lang w:val="es-CO"/>
        </w:rPr>
        <w:t xml:space="preserve">DIA 06 – </w:t>
      </w:r>
      <w:r w:rsidR="00A942DA" w:rsidRPr="008B47A9">
        <w:rPr>
          <w:rFonts w:ascii="Calibri" w:eastAsia="Calibri" w:hAnsi="Calibri" w:cs="Calibri"/>
          <w:b/>
          <w:color w:val="000000"/>
          <w:lang w:val="es-CO"/>
        </w:rPr>
        <w:t>ST LUCIA -</w:t>
      </w:r>
      <w:r w:rsidR="00535485">
        <w:rPr>
          <w:rFonts w:ascii="Calibri" w:hAnsi="Calibri"/>
          <w:b/>
        </w:rPr>
        <w:t xml:space="preserve">ZULULAND / REGION DEL PN KRUGER (D)       </w:t>
      </w:r>
    </w:p>
    <w:p w14:paraId="46C0F075" w14:textId="5038AE60" w:rsidR="00BE25A5" w:rsidRDefault="00535485" w:rsidP="00BE25A5">
      <w:pPr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Desayuno en el hotel. </w:t>
      </w:r>
      <w:r w:rsidR="00A942DA">
        <w:rPr>
          <w:rFonts w:ascii="Calibri" w:hAnsi="Calibri"/>
          <w:sz w:val="22"/>
          <w:szCs w:val="22"/>
        </w:rPr>
        <w:t xml:space="preserve">salida para visitar </w:t>
      </w:r>
      <w:r w:rsidRPr="00535485">
        <w:rPr>
          <w:rFonts w:ascii="Calibri" w:hAnsi="Calibri"/>
          <w:sz w:val="22"/>
          <w:szCs w:val="22"/>
        </w:rPr>
        <w:t xml:space="preserve">con guía de habla </w:t>
      </w:r>
      <w:r w:rsidRPr="00535485">
        <w:rPr>
          <w:rFonts w:ascii="Calibri" w:hAnsi="Calibri"/>
          <w:b/>
          <w:sz w:val="22"/>
          <w:szCs w:val="22"/>
        </w:rPr>
        <w:t>hispana</w:t>
      </w:r>
      <w:r w:rsidRPr="00535485">
        <w:rPr>
          <w:rFonts w:ascii="Calibri" w:hAnsi="Calibri"/>
          <w:sz w:val="22"/>
          <w:szCs w:val="22"/>
        </w:rPr>
        <w:t xml:space="preserve"> una aldea cultural que le permite comprender mejor la vida de los zulús, la historia, las leyendas y la cultura, sus danzas tribales y el significado de sus trabajos y adornos</w:t>
      </w:r>
      <w:r w:rsidR="00A942DA">
        <w:rPr>
          <w:rFonts w:ascii="Calibri" w:hAnsi="Calibri"/>
          <w:sz w:val="22"/>
          <w:szCs w:val="22"/>
        </w:rPr>
        <w:t xml:space="preserve"> y continuamos </w:t>
      </w:r>
      <w:r w:rsidRPr="00535485">
        <w:rPr>
          <w:rFonts w:ascii="Calibri" w:hAnsi="Calibri"/>
          <w:sz w:val="22"/>
          <w:szCs w:val="22"/>
        </w:rPr>
        <w:t>hacia la región del PN Kruger (aprox</w:t>
      </w:r>
      <w:r w:rsidR="00BE25A5">
        <w:rPr>
          <w:rFonts w:ascii="Calibri" w:hAnsi="Calibri"/>
          <w:sz w:val="22"/>
          <w:szCs w:val="22"/>
        </w:rPr>
        <w:t>.</w:t>
      </w:r>
      <w:r w:rsidRPr="00535485">
        <w:rPr>
          <w:rFonts w:ascii="Calibri" w:hAnsi="Calibri"/>
          <w:sz w:val="22"/>
          <w:szCs w:val="22"/>
        </w:rPr>
        <w:t xml:space="preserve"> 7 horas sin contar paradas</w:t>
      </w:r>
      <w:r w:rsidR="00A942DA" w:rsidRPr="00535485">
        <w:rPr>
          <w:rFonts w:ascii="Calibri" w:hAnsi="Calibri"/>
          <w:sz w:val="22"/>
          <w:szCs w:val="22"/>
        </w:rPr>
        <w:t>)</w:t>
      </w:r>
      <w:r w:rsidR="00A942DA">
        <w:rPr>
          <w:rFonts w:ascii="Calibri" w:hAnsi="Calibri"/>
          <w:sz w:val="22"/>
          <w:szCs w:val="22"/>
        </w:rPr>
        <w:t>. Alojamiento</w:t>
      </w:r>
      <w:r w:rsidR="00BE25A5">
        <w:rPr>
          <w:rFonts w:ascii="Calibri" w:hAnsi="Calibri"/>
          <w:sz w:val="22"/>
          <w:szCs w:val="22"/>
        </w:rPr>
        <w:t>.</w:t>
      </w:r>
      <w:r w:rsidR="00333743">
        <w:rPr>
          <w:rFonts w:ascii="Calibri" w:hAnsi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</w:rPr>
        <w:br/>
      </w:r>
    </w:p>
    <w:p w14:paraId="0485610C" w14:textId="0A42FBC2" w:rsidR="00333743" w:rsidRPr="00333743" w:rsidRDefault="00000000" w:rsidP="00BE25A5">
      <w:pPr>
        <w:jc w:val="both"/>
        <w:rPr>
          <w:rFonts w:ascii="Calibri" w:hAnsi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DIA 07 – </w:t>
      </w:r>
      <w:r w:rsidR="00333743">
        <w:rPr>
          <w:rFonts w:ascii="Calibri" w:hAnsi="Calibri"/>
          <w:b/>
        </w:rPr>
        <w:t>BLYDE RIVER CANYON / RESERVA (Pensión Completa y Entrada)</w:t>
      </w:r>
    </w:p>
    <w:p w14:paraId="53B9C483" w14:textId="20863383" w:rsidR="00333743" w:rsidRPr="00333743" w:rsidRDefault="00333743" w:rsidP="00333743">
      <w:pPr>
        <w:jc w:val="both"/>
        <w:rPr>
          <w:rFonts w:ascii="Calibri" w:hAnsi="Calibri"/>
          <w:b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 xml:space="preserve">Después de su desayuno, salida con su guía de habla hispana haciendo la famosa ruta panorámica del Cañón del Río </w:t>
      </w:r>
      <w:proofErr w:type="spellStart"/>
      <w:r w:rsidRPr="00333743">
        <w:rPr>
          <w:rFonts w:ascii="Calibri" w:hAnsi="Calibri"/>
          <w:sz w:val="22"/>
          <w:szCs w:val="22"/>
        </w:rPr>
        <w:t>Blyde</w:t>
      </w:r>
      <w:proofErr w:type="spellEnd"/>
      <w:r w:rsidRPr="00333743">
        <w:rPr>
          <w:rFonts w:ascii="Calibri" w:hAnsi="Calibri"/>
          <w:sz w:val="22"/>
          <w:szCs w:val="22"/>
        </w:rPr>
        <w:t xml:space="preserve">, el único cañón verde y el tercer más grande en el mundo. Se hace parada en un mirador espectacular dominando el cañón, las 3 Chozas y una visita a los </w:t>
      </w:r>
      <w:proofErr w:type="spellStart"/>
      <w:r w:rsidRPr="00333743">
        <w:rPr>
          <w:rFonts w:ascii="Calibri" w:hAnsi="Calibri"/>
          <w:sz w:val="22"/>
          <w:szCs w:val="22"/>
        </w:rPr>
        <w:t>Bourkes</w:t>
      </w:r>
      <w:proofErr w:type="spellEnd"/>
      <w:r w:rsidRPr="00333743">
        <w:rPr>
          <w:rFonts w:ascii="Calibri" w:hAnsi="Calibri"/>
          <w:sz w:val="22"/>
          <w:szCs w:val="22"/>
        </w:rPr>
        <w:t xml:space="preserve"> Luck Potholes (las Marmitas de la suerte de Bourke). </w:t>
      </w:r>
      <w:r w:rsidRPr="00333743">
        <w:rPr>
          <w:rFonts w:ascii="Calibri" w:hAnsi="Calibri"/>
          <w:sz w:val="22"/>
          <w:szCs w:val="22"/>
          <w:lang w:val="es-AR"/>
        </w:rPr>
        <w:t xml:space="preserve">Se continua hacia un safari </w:t>
      </w:r>
      <w:proofErr w:type="spellStart"/>
      <w:r w:rsidRPr="00333743">
        <w:rPr>
          <w:rFonts w:ascii="Calibri" w:hAnsi="Calibri"/>
          <w:sz w:val="22"/>
          <w:szCs w:val="22"/>
          <w:lang w:val="es-AR"/>
        </w:rPr>
        <w:t>lodge</w:t>
      </w:r>
      <w:proofErr w:type="spellEnd"/>
      <w:r w:rsidRPr="00333743">
        <w:rPr>
          <w:rFonts w:ascii="Calibri" w:hAnsi="Calibri"/>
          <w:sz w:val="22"/>
          <w:szCs w:val="22"/>
        </w:rPr>
        <w:t xml:space="preserve">. Aquí tendrán el privilegio de encontrarse cara a cara con leones, leopardos, chitas, búfalos, elefantes, jirafas y mucho más.  La ventaja de estas reservas es la posibilidad de dejar los senderos siguiendo el rastro de los animales hasta ellos. Esto permite una observación más prolongada y cercana, aumentando la probabilidad de ver aún los felinos más esquivos. Será una experiencia única e inolvidable que vale el gasto suplementario. </w:t>
      </w:r>
    </w:p>
    <w:p w14:paraId="6636A694" w14:textId="2237FDF0" w:rsidR="00333743" w:rsidRPr="00333743" w:rsidRDefault="00333743" w:rsidP="00333743">
      <w:p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Safari al atardecer en vehículo abierto 4x4 por la reserva con su guía de habla hispana. Alojamiento en Safari Camps de Reserva Privada.</w:t>
      </w:r>
    </w:p>
    <w:p w14:paraId="2CDFC625" w14:textId="77777777" w:rsidR="00333743" w:rsidRPr="00333743" w:rsidRDefault="00333743" w:rsidP="00333743">
      <w:pPr>
        <w:jc w:val="both"/>
        <w:rPr>
          <w:rFonts w:ascii="Calibri" w:hAnsi="Calibri"/>
          <w:sz w:val="22"/>
          <w:szCs w:val="22"/>
        </w:rPr>
      </w:pPr>
    </w:p>
    <w:p w14:paraId="59925B44" w14:textId="77777777" w:rsidR="00333743" w:rsidRDefault="00000000" w:rsidP="00333743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/>
          <w:b/>
        </w:rPr>
      </w:pPr>
      <w:r w:rsidRPr="008B47A9">
        <w:rPr>
          <w:rFonts w:ascii="Calibri" w:eastAsia="Calibri" w:hAnsi="Calibri" w:cs="Calibri"/>
          <w:b/>
          <w:color w:val="000000"/>
          <w:lang w:val="es-CO"/>
        </w:rPr>
        <w:t xml:space="preserve">DIA 08 – </w:t>
      </w:r>
      <w:r w:rsidRPr="008B47A9">
        <w:rPr>
          <w:rFonts w:ascii="Calibri" w:eastAsia="Calibri" w:hAnsi="Calibri" w:cs="Calibri"/>
          <w:b/>
          <w:lang w:val="es-CO"/>
        </w:rPr>
        <w:t xml:space="preserve">RESERVA </w:t>
      </w:r>
      <w:r w:rsidR="00333743">
        <w:rPr>
          <w:rFonts w:ascii="Calibri" w:hAnsi="Calibri"/>
          <w:b/>
        </w:rPr>
        <w:t>(Pensión Completa y Entrada)</w:t>
      </w:r>
    </w:p>
    <w:p w14:paraId="7FA971F9" w14:textId="52F55025" w:rsidR="00603FB7" w:rsidRPr="008B47A9" w:rsidRDefault="00000000" w:rsidP="0033374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2"/>
          <w:szCs w:val="22"/>
          <w:lang w:val="es-CO"/>
        </w:rPr>
      </w:pPr>
      <w:r w:rsidRPr="00333743">
        <w:rPr>
          <w:rFonts w:ascii="Calibri" w:eastAsia="Calibri" w:hAnsi="Calibri" w:cs="Calibri"/>
          <w:color w:val="000000"/>
          <w:sz w:val="22"/>
          <w:szCs w:val="22"/>
        </w:rPr>
        <w:t xml:space="preserve">Desayuno en el hotel. </w:t>
      </w:r>
      <w:r w:rsidR="00333743" w:rsidRPr="00333743">
        <w:rPr>
          <w:rFonts w:ascii="Calibri" w:hAnsi="Calibri"/>
          <w:sz w:val="22"/>
          <w:szCs w:val="22"/>
        </w:rPr>
        <w:t>Safari al atardecer en vehículo abierto 4x4 por la reserva con su guía de habla hispana. Alojamiento en Safari Camps de Reserva Privada.</w:t>
      </w:r>
    </w:p>
    <w:p w14:paraId="22864B74" w14:textId="77777777" w:rsidR="00603FB7" w:rsidRPr="008B47A9" w:rsidRDefault="00603F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es-CO"/>
        </w:rPr>
      </w:pPr>
    </w:p>
    <w:p w14:paraId="15096D7F" w14:textId="73C30C8F" w:rsidR="00603FB7" w:rsidRPr="008B47A9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lang w:val="es-CO"/>
        </w:rPr>
      </w:pPr>
      <w:r w:rsidRPr="008B47A9">
        <w:rPr>
          <w:rFonts w:ascii="Calibri" w:eastAsia="Calibri" w:hAnsi="Calibri" w:cs="Calibri"/>
          <w:b/>
          <w:color w:val="000000"/>
          <w:lang w:val="es-CO"/>
        </w:rPr>
        <w:t xml:space="preserve">DIA 09 – RESERVA </w:t>
      </w:r>
      <w:r w:rsidR="00333743" w:rsidRPr="008B47A9">
        <w:rPr>
          <w:rFonts w:ascii="Calibri" w:eastAsia="Calibri" w:hAnsi="Calibri" w:cs="Calibri"/>
          <w:b/>
          <w:color w:val="000000"/>
          <w:lang w:val="es-CO"/>
        </w:rPr>
        <w:t xml:space="preserve">/ NELSPRUIT / JOHANNESBURGO </w:t>
      </w:r>
      <w:r w:rsidRPr="008B47A9">
        <w:rPr>
          <w:rFonts w:ascii="Calibri" w:eastAsia="Calibri" w:hAnsi="Calibri" w:cs="Calibri"/>
          <w:b/>
          <w:color w:val="000000"/>
          <w:lang w:val="es-CO"/>
        </w:rPr>
        <w:t>/ REGRESO (D)</w:t>
      </w:r>
    </w:p>
    <w:p w14:paraId="22CE651B" w14:textId="416E79DD" w:rsidR="00333743" w:rsidRDefault="00333743" w:rsidP="00333743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Desayuno. Safari al amanecer en vehículo abierto 4x4 por la reserva con su guía de habla hispana. </w:t>
      </w:r>
    </w:p>
    <w:p w14:paraId="630990A7" w14:textId="77777777" w:rsidR="00333743" w:rsidRDefault="00333743" w:rsidP="00333743">
      <w:pPr>
        <w:jc w:val="both"/>
        <w:rPr>
          <w:rFonts w:ascii="Calibri" w:hAnsi="Calibri"/>
        </w:rPr>
      </w:pPr>
    </w:p>
    <w:p w14:paraId="592ABFE1" w14:textId="77777777" w:rsidR="00333743" w:rsidRDefault="00333743" w:rsidP="00333743">
      <w:pPr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Se continúa hacia Nelspruit, para traslado con chofer de habla inglesa en transporte minibús regular hacia el Aeropuerto de Johannesburgo OR Tambo (llegada a eso de las 18h00). A la hora indicada traslado al aeropuerto para tomar vuelo de regreso.</w:t>
      </w:r>
    </w:p>
    <w:p w14:paraId="3A93D282" w14:textId="7B421094" w:rsidR="00333743" w:rsidRDefault="00333743" w:rsidP="00961CB2">
      <w:pPr>
        <w:jc w:val="both"/>
        <w:rPr>
          <w:rFonts w:ascii="Calibri" w:hAnsi="Calibri"/>
          <w:i/>
          <w:iCs/>
          <w:sz w:val="20"/>
          <w:szCs w:val="20"/>
        </w:rPr>
      </w:pPr>
      <w:r>
        <w:rPr>
          <w:rFonts w:ascii="Calibri" w:hAnsi="Calibri"/>
          <w:b/>
        </w:rPr>
        <w:t>NOTA:</w:t>
      </w:r>
      <w:r>
        <w:rPr>
          <w:rFonts w:ascii="Calibri" w:hAnsi="Calibri"/>
        </w:rPr>
        <w:t xml:space="preserve"> </w:t>
      </w:r>
      <w:r w:rsidRPr="00287650">
        <w:rPr>
          <w:rFonts w:ascii="Calibri" w:hAnsi="Calibri"/>
          <w:i/>
          <w:iCs/>
          <w:sz w:val="20"/>
          <w:szCs w:val="20"/>
        </w:rPr>
        <w:t>Para un suplemento en vez del traslado por carretera en minibús regular, es posible sustituir por un vuelo o traslado privado por carretera desde Nelspruit hacia Johannesburgo (</w:t>
      </w:r>
      <w:r w:rsidRPr="00293F2D">
        <w:rPr>
          <w:rFonts w:ascii="Calibri" w:hAnsi="Calibri"/>
          <w:i/>
          <w:iCs/>
          <w:sz w:val="20"/>
          <w:szCs w:val="20"/>
          <w:highlight w:val="yellow"/>
        </w:rPr>
        <w:t xml:space="preserve">suplemento </w:t>
      </w:r>
      <w:proofErr w:type="spellStart"/>
      <w:r w:rsidRPr="00293F2D">
        <w:rPr>
          <w:rFonts w:ascii="Calibri" w:hAnsi="Calibri"/>
          <w:i/>
          <w:iCs/>
          <w:sz w:val="20"/>
          <w:szCs w:val="20"/>
          <w:highlight w:val="yellow"/>
        </w:rPr>
        <w:t>aprox</w:t>
      </w:r>
      <w:proofErr w:type="spellEnd"/>
      <w:r w:rsidRPr="00293F2D">
        <w:rPr>
          <w:rFonts w:ascii="Calibri" w:hAnsi="Calibri"/>
          <w:i/>
          <w:iCs/>
          <w:sz w:val="20"/>
          <w:szCs w:val="20"/>
          <w:highlight w:val="yellow"/>
        </w:rPr>
        <w:t xml:space="preserve"> </w:t>
      </w:r>
      <w:r w:rsidR="00287650" w:rsidRPr="00293F2D">
        <w:rPr>
          <w:rFonts w:ascii="Calibri" w:hAnsi="Calibri"/>
          <w:i/>
          <w:iCs/>
          <w:sz w:val="20"/>
          <w:szCs w:val="20"/>
          <w:highlight w:val="yellow"/>
        </w:rPr>
        <w:t xml:space="preserve">USD </w:t>
      </w:r>
      <w:r w:rsidR="00BC2845" w:rsidRPr="00293F2D">
        <w:rPr>
          <w:rFonts w:ascii="Calibri" w:hAnsi="Calibri"/>
          <w:i/>
          <w:iCs/>
          <w:sz w:val="20"/>
          <w:szCs w:val="20"/>
          <w:highlight w:val="yellow"/>
        </w:rPr>
        <w:t>99</w:t>
      </w:r>
      <w:r w:rsidRPr="00293F2D">
        <w:rPr>
          <w:rFonts w:ascii="Calibri" w:hAnsi="Calibri"/>
          <w:i/>
          <w:iCs/>
          <w:sz w:val="20"/>
          <w:szCs w:val="20"/>
          <w:highlight w:val="yellow"/>
        </w:rPr>
        <w:t xml:space="preserve"> por persona</w:t>
      </w:r>
      <w:r w:rsidRPr="00287650">
        <w:rPr>
          <w:rFonts w:ascii="Calibri" w:hAnsi="Calibri"/>
          <w:i/>
          <w:iCs/>
          <w:sz w:val="20"/>
          <w:szCs w:val="20"/>
        </w:rPr>
        <w:t xml:space="preserve">). </w:t>
      </w:r>
    </w:p>
    <w:p w14:paraId="2DEE127A" w14:textId="77777777" w:rsidR="00961CB2" w:rsidRPr="00961CB2" w:rsidRDefault="00961CB2" w:rsidP="00961CB2">
      <w:pPr>
        <w:jc w:val="both"/>
        <w:rPr>
          <w:rFonts w:ascii="Calibri" w:hAnsi="Calibri"/>
          <w:i/>
          <w:iCs/>
          <w:sz w:val="20"/>
          <w:szCs w:val="20"/>
        </w:rPr>
      </w:pPr>
    </w:p>
    <w:p w14:paraId="76A95600" w14:textId="2CBA4173" w:rsidR="00603FB7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***FIN DE </w:t>
      </w:r>
      <w:r w:rsidR="006A12C5">
        <w:rPr>
          <w:rFonts w:ascii="Calibri" w:eastAsia="Calibri" w:hAnsi="Calibri" w:cs="Calibri"/>
          <w:b/>
          <w:color w:val="000000"/>
        </w:rPr>
        <w:t>L</w:t>
      </w:r>
      <w:r>
        <w:rPr>
          <w:rFonts w:ascii="Calibri" w:eastAsia="Calibri" w:hAnsi="Calibri" w:cs="Calibri"/>
          <w:b/>
          <w:color w:val="000000"/>
        </w:rPr>
        <w:t>OS SERVICIOS***</w:t>
      </w:r>
    </w:p>
    <w:p w14:paraId="59554432" w14:textId="73F9A7A4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PRECIOS POR PERSONA</w:t>
      </w:r>
      <w:r w:rsidR="00293F2D"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– PORCIÓN TERRESTRE</w:t>
      </w:r>
    </w:p>
    <w:tbl>
      <w:tblPr>
        <w:tblStyle w:val="a1"/>
        <w:tblW w:w="957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35"/>
        <w:gridCol w:w="2641"/>
      </w:tblGrid>
      <w:tr w:rsidR="0006245C" w14:paraId="3102A0E0" w14:textId="77777777" w:rsidTr="0006245C">
        <w:trPr>
          <w:trHeight w:val="235"/>
        </w:trPr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6184B" w14:textId="77777777" w:rsidR="0006245C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VIGENCIA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00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EBED3" w14:textId="77777777" w:rsidR="0006245C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DOBLE</w:t>
            </w:r>
          </w:p>
        </w:tc>
      </w:tr>
      <w:tr w:rsidR="0006245C" w14:paraId="5D4E3FE0" w14:textId="77777777" w:rsidTr="0006245C">
        <w:trPr>
          <w:trHeight w:val="709"/>
        </w:trPr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E27B07" w14:textId="06F7D624" w:rsidR="0006245C" w:rsidRPr="00961CB2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61CB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ENERO, FEBRERO, MARZO // OCTUBRE 01 AL 14 DICIEMBRE 202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6AA97" w14:textId="43CE4659" w:rsidR="0006245C" w:rsidRPr="00961CB2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961CB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B084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4.389</w:t>
            </w:r>
          </w:p>
        </w:tc>
      </w:tr>
      <w:tr w:rsidR="0006245C" w14:paraId="4938D7DF" w14:textId="77777777" w:rsidTr="0006245C">
        <w:trPr>
          <w:trHeight w:val="709"/>
        </w:trPr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4F0F89" w14:textId="3665A6C4" w:rsidR="0006245C" w:rsidRPr="00961CB2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61CB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ABRIL 01 – 30 SEPTIEMBRE 2025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3C95F" w14:textId="52F81D15" w:rsidR="0006245C" w:rsidRPr="00961CB2" w:rsidRDefault="00062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61CB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USD </w:t>
            </w:r>
            <w:r w:rsidR="009B084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4.209</w:t>
            </w:r>
          </w:p>
        </w:tc>
      </w:tr>
    </w:tbl>
    <w:p w14:paraId="6EB7D5AE" w14:textId="77777777" w:rsidR="00603FB7" w:rsidRDefault="00000000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*Precios por persona en acomodación doble y sencilla.</w:t>
      </w:r>
    </w:p>
    <w:p w14:paraId="1D8D6FD8" w14:textId="30F6AAD8" w:rsidR="00603FB7" w:rsidRDefault="00000000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*Aplicar el fee bancario del 2% sobre el total del programa.</w:t>
      </w:r>
      <w:r w:rsidR="00333743"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 </w:t>
      </w:r>
    </w:p>
    <w:p w14:paraId="0FF5C910" w14:textId="62B6D028" w:rsidR="00333743" w:rsidRDefault="00333743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 xml:space="preserve">*Salidas en regular los </w:t>
      </w:r>
      <w:r w:rsidRPr="003161E4">
        <w:rPr>
          <w:rFonts w:ascii="Calibri" w:eastAsia="Calibri" w:hAnsi="Calibri" w:cs="Calibri"/>
          <w:b/>
          <w:i/>
          <w:color w:val="000000"/>
          <w:sz w:val="18"/>
          <w:szCs w:val="18"/>
          <w:highlight w:val="yellow"/>
        </w:rPr>
        <w:t>Martes.</w:t>
      </w:r>
    </w:p>
    <w:p w14:paraId="56088038" w14:textId="77777777" w:rsidR="00603FB7" w:rsidRDefault="00000000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i/>
          <w:color w:val="000000"/>
          <w:sz w:val="18"/>
          <w:szCs w:val="18"/>
        </w:rPr>
        <w:t>*Las tarifas están sujetas a modificaciones sin previo aviso y a disponibilidad en el momento de realizar la reserva.</w:t>
      </w:r>
    </w:p>
    <w:p w14:paraId="1F2BBA83" w14:textId="77777777" w:rsidR="00603FB7" w:rsidRDefault="00000000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*Precios durante la época alta del fin del año por confirmar.</w:t>
      </w:r>
    </w:p>
    <w:p w14:paraId="4CC1E343" w14:textId="45387029" w:rsidR="0051485E" w:rsidRDefault="0051485E" w:rsidP="00961CB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  <w:highlight w:val="yellow"/>
        </w:rPr>
        <w:t>SE PAGA EN PESOS COLOMBIANOS AL CAMBIO DEL DIA + 30 PESOS POR DÓLAR POR DIFERENCIA EN CAMBIO</w:t>
      </w:r>
    </w:p>
    <w:p w14:paraId="748D88E2" w14:textId="77777777" w:rsidR="007006DE" w:rsidRDefault="007006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55DD84F0" w14:textId="4EA03E94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</w:rPr>
        <w:t>INCLUYE</w:t>
      </w:r>
    </w:p>
    <w:p w14:paraId="38428BF3" w14:textId="77777777" w:rsidR="006855CB" w:rsidRPr="00E62206" w:rsidRDefault="006855CB" w:rsidP="006855CB">
      <w:pPr>
        <w:pStyle w:val="Prrafode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E62206">
        <w:rPr>
          <w:rFonts w:ascii="Calibri" w:eastAsia="Calibri" w:hAnsi="Calibri" w:cs="Calibri"/>
          <w:color w:val="000000"/>
          <w:sz w:val="22"/>
          <w:szCs w:val="22"/>
        </w:rPr>
        <w:t xml:space="preserve">Tarjeta de asistencia médica durante todo el recorrido (cubrimiento de USD </w:t>
      </w:r>
      <w:r>
        <w:rPr>
          <w:rFonts w:ascii="Calibri" w:eastAsia="Calibri" w:hAnsi="Calibri" w:cs="Calibri"/>
          <w:color w:val="000000"/>
          <w:sz w:val="22"/>
          <w:szCs w:val="22"/>
        </w:rPr>
        <w:t>6</w:t>
      </w:r>
      <w:r w:rsidRPr="00E62206">
        <w:rPr>
          <w:rFonts w:ascii="Calibri" w:eastAsia="Calibri" w:hAnsi="Calibri" w:cs="Calibri"/>
          <w:color w:val="000000"/>
          <w:sz w:val="22"/>
          <w:szCs w:val="22"/>
        </w:rPr>
        <w:t>0.000 por accidente o enfermedad no preexistente) por evento, aplica suplemento del 50 % para mayores de 76 a 85 años, esta tarjeta tiene seguro de cancelación incluido hasta 2000 USD.</w:t>
      </w:r>
    </w:p>
    <w:p w14:paraId="2DC2DD1C" w14:textId="77777777" w:rsidR="00603F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Transporte en vehículo con aire acondicionado.</w:t>
      </w:r>
    </w:p>
    <w:p w14:paraId="27A95311" w14:textId="6875F7E1" w:rsidR="00603F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Chofer</w:t>
      </w:r>
      <w:r w:rsidR="00333743">
        <w:rPr>
          <w:rFonts w:ascii="Calibri" w:eastAsia="Calibri" w:hAnsi="Calibri" w:cs="Calibri"/>
          <w:color w:val="000000"/>
          <w:sz w:val="22"/>
          <w:szCs w:val="22"/>
        </w:rPr>
        <w:t xml:space="preserve"> / </w:t>
      </w:r>
      <w:r w:rsidR="00287650">
        <w:rPr>
          <w:rFonts w:ascii="Calibri" w:eastAsia="Calibri" w:hAnsi="Calibri" w:cs="Calibri"/>
          <w:color w:val="000000"/>
          <w:sz w:val="22"/>
          <w:szCs w:val="22"/>
        </w:rPr>
        <w:t>Guía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de habla </w:t>
      </w:r>
      <w:r w:rsidR="00333743">
        <w:rPr>
          <w:rFonts w:ascii="Calibri" w:eastAsia="Calibri" w:hAnsi="Calibri" w:cs="Calibri"/>
          <w:color w:val="000000"/>
          <w:sz w:val="22"/>
          <w:szCs w:val="22"/>
        </w:rPr>
        <w:t>hispana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5E46920" w14:textId="77777777" w:rsidR="00603F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Guía de habla hispana para actividades y tours mencionados.</w:t>
      </w:r>
    </w:p>
    <w:p w14:paraId="469F1763" w14:textId="77777777" w:rsidR="00603FB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Alojamiento y desayuno en los hoteles especificados.</w:t>
      </w:r>
    </w:p>
    <w:p w14:paraId="60510B8D" w14:textId="17133302" w:rsidR="00603FB7" w:rsidRPr="002876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Alojamiento con Pensión completa (desayuno, almuerzo y cena) en la Reserva.</w:t>
      </w:r>
    </w:p>
    <w:p w14:paraId="60BDC847" w14:textId="344CA426" w:rsidR="00287650" w:rsidRDefault="0028765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Noto Sans Symbols" w:eastAsia="Noto Sans Symbols" w:hAnsi="Noto Sans Symbols" w:cs="Noto Sans Symbols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Tiquete Cape Town -Durban en clase económica </w:t>
      </w:r>
    </w:p>
    <w:p w14:paraId="3574CCE5" w14:textId="77777777" w:rsidR="00287650" w:rsidRDefault="0028765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1688638A" w14:textId="56988D62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 INCLUYE</w:t>
      </w:r>
    </w:p>
    <w:p w14:paraId="095F59F6" w14:textId="77777777" w:rsidR="00603F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Tiquete Internacional e impuestos de tiquetes según itinerarios.</w:t>
      </w:r>
    </w:p>
    <w:p w14:paraId="2A0AF663" w14:textId="77777777" w:rsidR="00603F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Visa Sudáfrica.</w:t>
      </w:r>
    </w:p>
    <w:p w14:paraId="143B3AFE" w14:textId="77777777" w:rsidR="00BC28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Propinas sugeridas según estándares internacionales: para guía y chofer USD 2 – 4 por pasajero por día. Para maletero USD 1 por maleta y por cada servicio</w:t>
      </w:r>
    </w:p>
    <w:p w14:paraId="019AEC99" w14:textId="1B419E67" w:rsidR="00603FB7" w:rsidRDefault="00BC28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Entrada a Table Mountain. Por prevención de clima mejor se paga en destino.</w:t>
      </w:r>
    </w:p>
    <w:p w14:paraId="2F734ADA" w14:textId="77777777" w:rsidR="00603F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Actividades o conceptos no contemplados como servicios incluidos del viaje, tales como, almuerzos, cenas, souvenirs, llamadas locales y de larga distancia, guías de turismo, pólizas de </w:t>
      </w: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seguros, excesos de equipaje y boletas para la participación en cruceros, eventos deportivos o culturales.</w:t>
      </w:r>
    </w:p>
    <w:p w14:paraId="750B598C" w14:textId="77777777" w:rsidR="00603FB7" w:rsidRDefault="00603FB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14:paraId="4F7738B9" w14:textId="77777777" w:rsidR="00603FB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NOTA GENERAL</w:t>
      </w:r>
    </w:p>
    <w:p w14:paraId="2BC7DFCF" w14:textId="77777777" w:rsidR="00603FB7" w:rsidRDefault="00000000" w:rsidP="003337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Después de pagados y expedidos los tiquetes domésticos aéreos no podrán ser reembolsados, ni endosados, ni se podrá hacer cambio de fecha.</w:t>
      </w:r>
    </w:p>
    <w:p w14:paraId="2DE1D06E" w14:textId="77777777" w:rsidR="00603FB7" w:rsidRDefault="00000000" w:rsidP="003337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 tasa de aeropuerto y el recargo por combustible se calculará nuevamente antes de emitir los tiquetes de vuelos internos.</w:t>
      </w:r>
    </w:p>
    <w:p w14:paraId="4B05E9B2" w14:textId="77777777" w:rsidR="00603FB7" w:rsidRDefault="00000000" w:rsidP="003337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Pasaporte en perfecto estado por lo menos 6 meses de vigencia con respecto a la fecha de ingreso a los Países que visita y tener un mínimo cinco hojas en blanco.</w:t>
      </w:r>
    </w:p>
    <w:p w14:paraId="2786EBD1" w14:textId="77777777" w:rsidR="0041785C" w:rsidRPr="00333743" w:rsidRDefault="00000000" w:rsidP="003337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Niños menores de 4 años no pueden participar en los safaris.  </w:t>
      </w:r>
    </w:p>
    <w:p w14:paraId="6CCE17AC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El avistamiento de animales no será garantizado para todas las actividades con animales salvajes.</w:t>
      </w:r>
    </w:p>
    <w:p w14:paraId="396F1480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Nuestros precios son confidenciales. No podemos desglosarlos.</w:t>
      </w:r>
    </w:p>
    <w:p w14:paraId="75724571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Según su nacionalidad, será necesario solicitar un visado para su estancia.</w:t>
      </w:r>
    </w:p>
    <w:p w14:paraId="3BDF032D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El circuito se puede hacer al revés.</w:t>
      </w:r>
    </w:p>
    <w:p w14:paraId="7589AA63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La duración de los trayectos sirve a título indicativo solamente y excluye paradas.</w:t>
      </w:r>
    </w:p>
    <w:p w14:paraId="3D5A9E63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Precios de las opcionales pueden cambiar sin previo aviso.</w:t>
      </w:r>
    </w:p>
    <w:p w14:paraId="587B10B5" w14:textId="68E429A2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Muchos alojamientos en África no ofrecen triples para tres adultos. En el caso de tomar una habitación triple normalmente las camas son dos camas dobles o una cama doble y un sofá cama. No será tres camas.</w:t>
      </w:r>
    </w:p>
    <w:p w14:paraId="043CDA4E" w14:textId="77777777" w:rsidR="00333743" w:rsidRPr="00333743" w:rsidRDefault="00333743" w:rsidP="00333743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>Se requiere un certificado internacional de fiebre amarilla si reside o transita por países en riesgo de fiebre amarilla según lo definido por la Organización Mundial de la Salud. Consulte a su clínica de viajes más cercana para obtener asesoramiento.</w:t>
      </w:r>
    </w:p>
    <w:p w14:paraId="04BEF28D" w14:textId="708BDB81" w:rsidR="0041785C" w:rsidRPr="00961CB2" w:rsidRDefault="00333743" w:rsidP="00961CB2">
      <w:pPr>
        <w:numPr>
          <w:ilvl w:val="0"/>
          <w:numId w:val="2"/>
        </w:numPr>
        <w:jc w:val="both"/>
        <w:rPr>
          <w:rFonts w:ascii="Calibri" w:hAnsi="Calibri"/>
          <w:bCs/>
          <w:sz w:val="22"/>
          <w:szCs w:val="22"/>
        </w:rPr>
      </w:pPr>
      <w:r w:rsidRPr="00333743">
        <w:rPr>
          <w:rFonts w:ascii="Calibri" w:hAnsi="Calibri"/>
          <w:sz w:val="22"/>
          <w:szCs w:val="22"/>
        </w:rPr>
        <w:t xml:space="preserve">Un viaje puede presentar una amplia variedad de inconvenientes que están más allá de nuestro control.  En consecuencia, seriamente recomendamos a nuestros clientes la adquisición de una póliza de seguros para viajes; que pueda cubrir gastos imprevistos debido a circunstancias tales como </w:t>
      </w:r>
      <w:r w:rsidRPr="00333743">
        <w:rPr>
          <w:rFonts w:ascii="Calibri" w:hAnsi="Calibri"/>
          <w:bCs/>
          <w:sz w:val="22"/>
          <w:szCs w:val="22"/>
        </w:rPr>
        <w:t>problemas con vuelos, mecánicos en coches, etc.</w:t>
      </w:r>
      <w:r w:rsidRPr="00961CB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883D96A" w14:textId="789B9C0F" w:rsidR="0041785C" w:rsidRDefault="0041785C" w:rsidP="004178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color w:val="000000"/>
        </w:rPr>
        <w:t>HOTELES</w:t>
      </w:r>
    </w:p>
    <w:p w14:paraId="35387B18" w14:textId="68307E8D" w:rsidR="0041785C" w:rsidRPr="00961CB2" w:rsidRDefault="0041785C" w:rsidP="00417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61CB2">
        <w:rPr>
          <w:rFonts w:ascii="Calibri" w:eastAsia="Calibri" w:hAnsi="Calibri" w:cs="Calibri"/>
          <w:b/>
          <w:color w:val="000000"/>
          <w:sz w:val="22"/>
          <w:szCs w:val="22"/>
        </w:rPr>
        <w:t xml:space="preserve">CIUDAD DEL CABO: </w:t>
      </w:r>
      <w:proofErr w:type="spellStart"/>
      <w:r w:rsidR="00333743" w:rsidRPr="00961CB2">
        <w:rPr>
          <w:rFonts w:ascii="Calibri" w:hAnsi="Calibri"/>
          <w:bCs/>
          <w:sz w:val="22"/>
          <w:szCs w:val="22"/>
        </w:rPr>
        <w:t>Onomo</w:t>
      </w:r>
      <w:proofErr w:type="spellEnd"/>
      <w:r w:rsidR="00333743" w:rsidRPr="00961CB2">
        <w:rPr>
          <w:rFonts w:ascii="Calibri" w:hAnsi="Calibri"/>
          <w:bCs/>
          <w:sz w:val="22"/>
          <w:szCs w:val="22"/>
        </w:rPr>
        <w:t xml:space="preserve"> Inn </w:t>
      </w:r>
      <w:proofErr w:type="spellStart"/>
      <w:r w:rsidR="00333743" w:rsidRPr="00961CB2">
        <w:rPr>
          <w:rFonts w:ascii="Calibri" w:hAnsi="Calibri"/>
          <w:bCs/>
          <w:sz w:val="22"/>
          <w:szCs w:val="22"/>
        </w:rPr>
        <w:t>on</w:t>
      </w:r>
      <w:proofErr w:type="spellEnd"/>
      <w:r w:rsidR="00333743" w:rsidRPr="00961CB2">
        <w:rPr>
          <w:rFonts w:ascii="Calibri" w:hAnsi="Calibri"/>
          <w:bCs/>
          <w:sz w:val="22"/>
          <w:szCs w:val="22"/>
        </w:rPr>
        <w:t xml:space="preserve"> </w:t>
      </w:r>
      <w:proofErr w:type="spellStart"/>
      <w:r w:rsidR="00333743" w:rsidRPr="00961CB2">
        <w:rPr>
          <w:rFonts w:ascii="Calibri" w:hAnsi="Calibri"/>
          <w:bCs/>
          <w:sz w:val="22"/>
          <w:szCs w:val="22"/>
        </w:rPr>
        <w:t>the</w:t>
      </w:r>
      <w:proofErr w:type="spellEnd"/>
      <w:r w:rsidR="00333743" w:rsidRPr="00961CB2">
        <w:rPr>
          <w:rFonts w:ascii="Calibri" w:hAnsi="Calibri"/>
          <w:bCs/>
          <w:sz w:val="22"/>
          <w:szCs w:val="22"/>
        </w:rPr>
        <w:t xml:space="preserve"> Square</w:t>
      </w:r>
      <w:r w:rsidR="002C4432">
        <w:rPr>
          <w:rFonts w:ascii="Calibri" w:hAnsi="Calibri"/>
          <w:bCs/>
          <w:sz w:val="22"/>
          <w:szCs w:val="22"/>
        </w:rPr>
        <w:t xml:space="preserve"> 4*</w:t>
      </w:r>
      <w:r w:rsidR="00333743" w:rsidRPr="00961CB2">
        <w:rPr>
          <w:rFonts w:ascii="Calibri" w:hAnsi="Calibri"/>
          <w:bCs/>
          <w:i/>
          <w:iCs/>
          <w:sz w:val="22"/>
          <w:szCs w:val="22"/>
        </w:rPr>
        <w:t xml:space="preserve"> </w:t>
      </w:r>
      <w:r w:rsidRPr="00961CB2">
        <w:rPr>
          <w:rFonts w:ascii="Calibri" w:eastAsia="Calibri" w:hAnsi="Calibri" w:cs="Calibri"/>
          <w:color w:val="000000"/>
          <w:sz w:val="22"/>
          <w:szCs w:val="22"/>
        </w:rPr>
        <w:t>o similar.</w:t>
      </w:r>
    </w:p>
    <w:p w14:paraId="52D71B6A" w14:textId="4B5120D7" w:rsidR="0041785C" w:rsidRDefault="00BE25A5" w:rsidP="0041785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61CB2">
        <w:rPr>
          <w:rFonts w:ascii="Calibri" w:eastAsia="Calibri" w:hAnsi="Calibri" w:cs="Calibri"/>
          <w:b/>
          <w:color w:val="000000"/>
          <w:sz w:val="22"/>
          <w:szCs w:val="22"/>
        </w:rPr>
        <w:t>SANTA LUCIA</w:t>
      </w:r>
      <w:r w:rsidR="0041785C" w:rsidRPr="00961CB2"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 w:rsidR="0041785C" w:rsidRPr="00961CB2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 w:rsidR="00D678F2" w:rsidRPr="008B47A9">
        <w:rPr>
          <w:rFonts w:ascii="Calibri" w:hAnsi="Calibri"/>
          <w:iCs/>
          <w:sz w:val="22"/>
          <w:szCs w:val="22"/>
          <w:lang w:val="es-CO"/>
        </w:rPr>
        <w:t>Amazulu</w:t>
      </w:r>
      <w:proofErr w:type="spellEnd"/>
      <w:r w:rsidR="00D678F2" w:rsidRPr="008B47A9">
        <w:rPr>
          <w:rFonts w:ascii="Calibri" w:hAnsi="Calibri"/>
          <w:iCs/>
          <w:sz w:val="22"/>
          <w:szCs w:val="22"/>
          <w:lang w:val="es-CO"/>
        </w:rPr>
        <w:t xml:space="preserve"> </w:t>
      </w:r>
      <w:r w:rsidR="00A942DA" w:rsidRPr="008B47A9">
        <w:rPr>
          <w:rFonts w:ascii="Calibri" w:hAnsi="Calibri"/>
          <w:iCs/>
          <w:sz w:val="22"/>
          <w:szCs w:val="22"/>
          <w:lang w:val="es-CO"/>
        </w:rPr>
        <w:t>Lodge</w:t>
      </w:r>
      <w:r w:rsidR="00A942DA" w:rsidRPr="008B47A9">
        <w:rPr>
          <w:rFonts w:ascii="Calibri" w:hAnsi="Calibri"/>
          <w:i/>
          <w:lang w:val="es-CO"/>
        </w:rPr>
        <w:t xml:space="preserve"> 4</w:t>
      </w:r>
      <w:r w:rsidR="0041785C" w:rsidRPr="00961CB2">
        <w:rPr>
          <w:rFonts w:ascii="Calibri" w:eastAsia="Calibri" w:hAnsi="Calibri" w:cs="Calibri"/>
          <w:color w:val="000000"/>
          <w:sz w:val="22"/>
          <w:szCs w:val="22"/>
        </w:rPr>
        <w:t>* o similar en Habitación Lujo.</w:t>
      </w:r>
    </w:p>
    <w:p w14:paraId="12521556" w14:textId="13039F07" w:rsidR="00293F2D" w:rsidRPr="00293F2D" w:rsidRDefault="00293F2D" w:rsidP="00293F2D">
      <w:pPr>
        <w:pStyle w:val="Prrafodelista"/>
        <w:numPr>
          <w:ilvl w:val="0"/>
          <w:numId w:val="3"/>
        </w:numPr>
        <w:rPr>
          <w:rFonts w:ascii="Calibri" w:eastAsia="Calibri" w:hAnsi="Calibri" w:cs="Calibri"/>
          <w:color w:val="000000"/>
          <w:sz w:val="22"/>
          <w:szCs w:val="22"/>
          <w:lang w:val="pt-PT"/>
        </w:rPr>
      </w:pPr>
      <w:r w:rsidRPr="008B47A9">
        <w:rPr>
          <w:rFonts w:ascii="Calibri" w:eastAsia="Calibri" w:hAnsi="Calibri" w:cs="Calibri"/>
          <w:b/>
          <w:bCs/>
          <w:color w:val="000000"/>
          <w:sz w:val="22"/>
          <w:szCs w:val="22"/>
          <w:lang w:val="pt-PT"/>
        </w:rPr>
        <w:t>RESERVA KRUGER:</w:t>
      </w:r>
      <w:r w:rsidRPr="008B47A9">
        <w:rPr>
          <w:rFonts w:ascii="Calibri" w:eastAsia="Calibri" w:hAnsi="Calibri" w:cs="Calibri"/>
          <w:color w:val="000000"/>
          <w:sz w:val="22"/>
          <w:szCs w:val="22"/>
          <w:lang w:val="pt-PT"/>
        </w:rPr>
        <w:t xml:space="preserve"> Nut Grove Manor 4* o similar </w:t>
      </w:r>
    </w:p>
    <w:p w14:paraId="274C5EFB" w14:textId="7FC9C2D2" w:rsidR="00293F2D" w:rsidRPr="00293F2D" w:rsidRDefault="00293F2D" w:rsidP="00BE25A5">
      <w:pPr>
        <w:pStyle w:val="Prrafodelista"/>
        <w:numPr>
          <w:ilvl w:val="0"/>
          <w:numId w:val="3"/>
        </w:numPr>
        <w:rPr>
          <w:rFonts w:ascii="Calibri" w:eastAsia="Calibri" w:hAnsi="Calibri" w:cs="Calibri"/>
          <w:iCs/>
          <w:color w:val="000000"/>
          <w:sz w:val="22"/>
          <w:szCs w:val="22"/>
          <w:lang w:val="es-CO"/>
        </w:rPr>
      </w:pPr>
      <w:r w:rsidRPr="00293F2D">
        <w:rPr>
          <w:rFonts w:ascii="Calibri" w:hAnsi="Calibri"/>
          <w:b/>
          <w:sz w:val="22"/>
          <w:szCs w:val="22"/>
        </w:rPr>
        <w:t>BLYDE RIVER CANYON</w:t>
      </w:r>
      <w:r>
        <w:rPr>
          <w:rFonts w:ascii="Calibri" w:hAnsi="Calibri"/>
          <w:b/>
          <w:sz w:val="22"/>
          <w:szCs w:val="22"/>
        </w:rPr>
        <w:t xml:space="preserve">: </w:t>
      </w:r>
      <w:proofErr w:type="spellStart"/>
      <w:r w:rsidRPr="00293F2D">
        <w:rPr>
          <w:rFonts w:ascii="Calibri" w:hAnsi="Calibri"/>
          <w:iCs/>
          <w:sz w:val="22"/>
          <w:szCs w:val="22"/>
        </w:rPr>
        <w:t>Honeyguide</w:t>
      </w:r>
      <w:proofErr w:type="spellEnd"/>
      <w:r w:rsidRPr="00293F2D">
        <w:rPr>
          <w:rFonts w:ascii="Calibri" w:hAnsi="Calibri"/>
          <w:iCs/>
          <w:sz w:val="22"/>
          <w:szCs w:val="22"/>
        </w:rPr>
        <w:t xml:space="preserve"> </w:t>
      </w:r>
      <w:proofErr w:type="spellStart"/>
      <w:r w:rsidRPr="00293F2D">
        <w:rPr>
          <w:rFonts w:ascii="Calibri" w:hAnsi="Calibri"/>
          <w:iCs/>
          <w:sz w:val="22"/>
          <w:szCs w:val="22"/>
        </w:rPr>
        <w:t>Khoka</w:t>
      </w:r>
      <w:proofErr w:type="spellEnd"/>
      <w:r w:rsidRPr="00293F2D">
        <w:rPr>
          <w:rFonts w:ascii="Calibri" w:hAnsi="Calibri"/>
          <w:iCs/>
          <w:sz w:val="22"/>
          <w:szCs w:val="22"/>
        </w:rPr>
        <w:t xml:space="preserve"> Moya / </w:t>
      </w:r>
      <w:proofErr w:type="spellStart"/>
      <w:r w:rsidRPr="00293F2D">
        <w:rPr>
          <w:rFonts w:ascii="Calibri" w:hAnsi="Calibri"/>
          <w:iCs/>
          <w:sz w:val="22"/>
          <w:szCs w:val="22"/>
        </w:rPr>
        <w:t>Mantobeni</w:t>
      </w:r>
      <w:proofErr w:type="spellEnd"/>
      <w:r w:rsidRPr="00293F2D">
        <w:rPr>
          <w:rFonts w:ascii="Calibri" w:hAnsi="Calibri"/>
          <w:iCs/>
          <w:sz w:val="22"/>
          <w:szCs w:val="22"/>
        </w:rPr>
        <w:t xml:space="preserve"> / Chisomo / Tangala en safari tiendas con ventilador/ </w:t>
      </w:r>
      <w:proofErr w:type="spellStart"/>
      <w:r w:rsidRPr="00293F2D">
        <w:rPr>
          <w:rFonts w:ascii="Calibri" w:hAnsi="Calibri"/>
          <w:iCs/>
          <w:sz w:val="22"/>
          <w:szCs w:val="22"/>
        </w:rPr>
        <w:t>Shiduli</w:t>
      </w:r>
      <w:proofErr w:type="spellEnd"/>
      <w:r w:rsidRPr="00293F2D">
        <w:rPr>
          <w:rFonts w:ascii="Calibri" w:hAnsi="Calibri"/>
          <w:iCs/>
          <w:sz w:val="22"/>
          <w:szCs w:val="22"/>
        </w:rPr>
        <w:t xml:space="preserve"> Lodge o similar.</w:t>
      </w:r>
    </w:p>
    <w:sectPr w:rsidR="00293F2D" w:rsidRPr="00293F2D" w:rsidSect="005319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835" w:right="1418" w:bottom="1985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516BFE" w14:textId="77777777" w:rsidR="0092599E" w:rsidRDefault="0092599E">
      <w:r>
        <w:separator/>
      </w:r>
    </w:p>
  </w:endnote>
  <w:endnote w:type="continuationSeparator" w:id="0">
    <w:p w14:paraId="1FA4654F" w14:textId="77777777" w:rsidR="0092599E" w:rsidRDefault="0092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59D541D-31A8-4E9D-9B26-9E51C0CB36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2" w:fontKey="{A5287B2D-039D-4C36-8EE9-ADBBC1A97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F7A6F0A-0E8A-4661-A46D-8C28DAE436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867AEBE-2638-4C9D-BC8B-89339D137CB1}"/>
    <w:embedItalic r:id="rId5" w:fontKey="{2EEFA889-E5AA-412F-A849-D22327DA21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577241B-3588-47E8-AA28-CF56CAD563C8}"/>
    <w:embedBold r:id="rId7" w:fontKey="{1E2F377F-EFCD-4EE5-8EAF-0A851EA01514}"/>
    <w:embedItalic r:id="rId8" w:fontKey="{9ABB8BA7-B8AB-44CE-B08C-61565F72E2D8}"/>
    <w:embedBoldItalic r:id="rId9" w:fontKey="{B80D5810-E6BB-4198-9730-73970042AE3D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28D8F77-52CB-4F31-86E5-7D220B657E47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14100" w14:textId="77777777" w:rsidR="00FF3BF6" w:rsidRDefault="00FF3B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07DAE" w14:textId="4DC854A9" w:rsidR="00603FB7" w:rsidRDefault="00603F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6087" w14:textId="77777777" w:rsidR="00FF3BF6" w:rsidRDefault="00FF3B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F9FA8" w14:textId="77777777" w:rsidR="0092599E" w:rsidRDefault="0092599E">
      <w:r>
        <w:separator/>
      </w:r>
    </w:p>
  </w:footnote>
  <w:footnote w:type="continuationSeparator" w:id="0">
    <w:p w14:paraId="0CB0BD08" w14:textId="77777777" w:rsidR="0092599E" w:rsidRDefault="0092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EBB4" w14:textId="77777777" w:rsidR="00FF3BF6" w:rsidRDefault="00FF3B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E60C0" w14:textId="1561BBE9" w:rsidR="00603FB7" w:rsidRDefault="00FE43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1729972" wp14:editId="025D9101">
              <wp:simplePos x="0" y="0"/>
              <wp:positionH relativeFrom="column">
                <wp:posOffset>785495</wp:posOffset>
              </wp:positionH>
              <wp:positionV relativeFrom="paragraph">
                <wp:posOffset>835660</wp:posOffset>
              </wp:positionV>
              <wp:extent cx="1009650" cy="2190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45574" w14:textId="1000C32E" w:rsidR="00FE438F" w:rsidRPr="00473610" w:rsidRDefault="00FF3BF6" w:rsidP="00FE438F">
                          <w:pP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NT:</w:t>
                          </w:r>
                          <w:r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="00FE438F" w:rsidRPr="00473610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</w:rPr>
                            <w:t>No.102798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2997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1.85pt;margin-top:65.8pt;width:79.5pt;height:1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M9DAIAAPYDAAAOAAAAZHJzL2Uyb0RvYy54bWysU9tu2zAMfR+wfxD0vtgJkrYx4hRdugwD&#10;ugvQ7QNkWY6FyaJGKbG7rx8lu2m2vQ3zg0Ca1CF5eLS5HTrDTgq9Blvy+SznTFkJtbaHkn/7un9z&#10;w5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zfH21opCk2GK+zq9XqYQonm879OG9go5Fo+RIS03o4vTgQ+xGFM8psZgHo+u9NiY5eKh2&#10;BtlJkAD26ZvQf0szlvUlX68Wq4RsId5P2uh0IIEa3ZX8Jo/fKJnIxjtbp5QgtBlt6sTYiZ7IyMhN&#10;GKqBEiNNFdRPRBTCKER6OGS0gD8560mEJfc/jgIVZ+aDJbLX8+UyqjY5y9X1ghy8jFSXEWElQZU8&#10;cDaau5CUHnmwcEdLaXTi66WTqVcSV6JxeghRvZd+ynp5rttfAAAA//8DAFBLAwQUAAYACAAAACEA&#10;PipeAt4AAAALAQAADwAAAGRycy9kb3ducmV2LnhtbEyPwU7DMBBE70j8g7VIXBB1koJTQpwKkEBc&#10;W/oBm3ibRMR2FLtN+vcsJ7jtzI5m35bbxQ7iTFPovdOQrhIQ5BpvetdqOHy9329AhIjO4OAdabhQ&#10;gG11fVViYfzsdnTex1ZwiQsFauhiHAspQ9ORxbDyIzneHf1kMbKcWmkmnLncDjJLEiUt9o4vdDjS&#10;W0fN9/5kNRw/57vHp7n+iId896Besc9rf9H69mZ5eQYRaYl/YfjFZ3SomKn2J2eCGFhn65yjPKxT&#10;BYIT2SZjp2ZHqRRkVcr/P1Q/AAAA//8DAFBLAQItABQABgAIAAAAIQC2gziS/gAAAOEBAAATAAAA&#10;AAAAAAAAAAAAAAAAAABbQ29udGVudF9UeXBlc10ueG1sUEsBAi0AFAAGAAgAAAAhADj9If/WAAAA&#10;lAEAAAsAAAAAAAAAAAAAAAAALwEAAF9yZWxzLy5yZWxzUEsBAi0AFAAGAAgAAAAhAP9wMz0MAgAA&#10;9gMAAA4AAAAAAAAAAAAAAAAALgIAAGRycy9lMm9Eb2MueG1sUEsBAi0AFAAGAAgAAAAhAD4qXgLe&#10;AAAACwEAAA8AAAAAAAAAAAAAAAAAZgQAAGRycy9kb3ducmV2LnhtbFBLBQYAAAAABAAEAPMAAABx&#10;BQAAAAA=&#10;" stroked="f">
              <v:textbox>
                <w:txbxContent>
                  <w:p w14:paraId="00745574" w14:textId="1000C32E" w:rsidR="00FE438F" w:rsidRPr="00473610" w:rsidRDefault="00FF3BF6" w:rsidP="00FE438F">
                    <w:pP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NT:</w:t>
                    </w:r>
                    <w:r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="00FE438F" w:rsidRPr="00473610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</w:rPr>
                      <w:t>No.102798</w:t>
                    </w:r>
                  </w:p>
                </w:txbxContent>
              </v:textbox>
            </v:shape>
          </w:pict>
        </mc:Fallback>
      </mc:AlternateContent>
    </w:r>
    <w:r w:rsidR="007006DE">
      <w:rPr>
        <w:noProof/>
      </w:rPr>
      <w:drawing>
        <wp:anchor distT="0" distB="0" distL="114300" distR="114300" simplePos="0" relativeHeight="251659264" behindDoc="1" locked="0" layoutInCell="1" allowOverlap="1" wp14:anchorId="46FB9BF4" wp14:editId="11DE6F21">
          <wp:simplePos x="0" y="0"/>
          <wp:positionH relativeFrom="page">
            <wp:align>right</wp:align>
          </wp:positionH>
          <wp:positionV relativeFrom="paragraph">
            <wp:posOffset>-448945</wp:posOffset>
          </wp:positionV>
          <wp:extent cx="7766050" cy="10678319"/>
          <wp:effectExtent l="0" t="0" r="6350" b="8890"/>
          <wp:wrapNone/>
          <wp:docPr id="1638222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067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C2B24" w14:textId="77777777" w:rsidR="00FF3BF6" w:rsidRDefault="00FF3B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F18DB"/>
    <w:multiLevelType w:val="multilevel"/>
    <w:tmpl w:val="789A4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001AED"/>
    <w:multiLevelType w:val="hybridMultilevel"/>
    <w:tmpl w:val="6A2EEB4A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F0060C"/>
    <w:multiLevelType w:val="multilevel"/>
    <w:tmpl w:val="5C14E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2A76D4"/>
    <w:multiLevelType w:val="hybridMultilevel"/>
    <w:tmpl w:val="3CB68260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507A26"/>
    <w:multiLevelType w:val="multilevel"/>
    <w:tmpl w:val="9A3ED3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840D11"/>
    <w:multiLevelType w:val="multilevel"/>
    <w:tmpl w:val="D1A43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AE32333"/>
    <w:multiLevelType w:val="hybridMultilevel"/>
    <w:tmpl w:val="4E907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63602">
    <w:abstractNumId w:val="0"/>
  </w:num>
  <w:num w:numId="2" w16cid:durableId="297956609">
    <w:abstractNumId w:val="2"/>
  </w:num>
  <w:num w:numId="3" w16cid:durableId="1606036991">
    <w:abstractNumId w:val="4"/>
  </w:num>
  <w:num w:numId="4" w16cid:durableId="1500123035">
    <w:abstractNumId w:val="5"/>
  </w:num>
  <w:num w:numId="5" w16cid:durableId="379718375">
    <w:abstractNumId w:val="6"/>
  </w:num>
  <w:num w:numId="6" w16cid:durableId="1800150080">
    <w:abstractNumId w:val="3"/>
  </w:num>
  <w:num w:numId="7" w16cid:durableId="747002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FB7"/>
    <w:rsid w:val="0006245C"/>
    <w:rsid w:val="000B233F"/>
    <w:rsid w:val="000E063E"/>
    <w:rsid w:val="000E6CC4"/>
    <w:rsid w:val="001368AE"/>
    <w:rsid w:val="001750C0"/>
    <w:rsid w:val="001B4DDA"/>
    <w:rsid w:val="002123C5"/>
    <w:rsid w:val="002203F0"/>
    <w:rsid w:val="00262932"/>
    <w:rsid w:val="00287650"/>
    <w:rsid w:val="00293F2D"/>
    <w:rsid w:val="002C30AE"/>
    <w:rsid w:val="002C4432"/>
    <w:rsid w:val="003161E4"/>
    <w:rsid w:val="00333743"/>
    <w:rsid w:val="003C6391"/>
    <w:rsid w:val="0041785C"/>
    <w:rsid w:val="00497285"/>
    <w:rsid w:val="004C2567"/>
    <w:rsid w:val="0051485E"/>
    <w:rsid w:val="0053190D"/>
    <w:rsid w:val="00532DFB"/>
    <w:rsid w:val="00535485"/>
    <w:rsid w:val="005D6B6E"/>
    <w:rsid w:val="00603FB7"/>
    <w:rsid w:val="00634FFB"/>
    <w:rsid w:val="006855CB"/>
    <w:rsid w:val="006A12C5"/>
    <w:rsid w:val="007006DE"/>
    <w:rsid w:val="007C5DC8"/>
    <w:rsid w:val="007E5867"/>
    <w:rsid w:val="008714A5"/>
    <w:rsid w:val="00880B44"/>
    <w:rsid w:val="00883C9E"/>
    <w:rsid w:val="008B47A9"/>
    <w:rsid w:val="0092599E"/>
    <w:rsid w:val="00961CB2"/>
    <w:rsid w:val="009B0841"/>
    <w:rsid w:val="009C3DDE"/>
    <w:rsid w:val="009C4955"/>
    <w:rsid w:val="009C66D3"/>
    <w:rsid w:val="009E135C"/>
    <w:rsid w:val="009E2A16"/>
    <w:rsid w:val="009F5CD5"/>
    <w:rsid w:val="00A62AB1"/>
    <w:rsid w:val="00A942DA"/>
    <w:rsid w:val="00AD7F37"/>
    <w:rsid w:val="00AF0795"/>
    <w:rsid w:val="00BC1D24"/>
    <w:rsid w:val="00BC2845"/>
    <w:rsid w:val="00BE25A5"/>
    <w:rsid w:val="00C471D3"/>
    <w:rsid w:val="00CF0EEF"/>
    <w:rsid w:val="00D678F2"/>
    <w:rsid w:val="00DF00D0"/>
    <w:rsid w:val="00E16BC7"/>
    <w:rsid w:val="00E20C20"/>
    <w:rsid w:val="00E5085F"/>
    <w:rsid w:val="00F15A71"/>
    <w:rsid w:val="00F74E6D"/>
    <w:rsid w:val="00FD5C46"/>
    <w:rsid w:val="00FE438F"/>
    <w:rsid w:val="00FF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AD322"/>
  <w15:docId w15:val="{9B7DF4ED-A6B3-4A19-A384-A1000A09A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110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atouk">
    <w:name w:val="Matouk"/>
    <w:basedOn w:val="Tablanormal"/>
    <w:uiPriority w:val="99"/>
    <w:rsid w:val="00A52EA0"/>
    <w:tblPr>
      <w:tblStyleRowBandSize w:val="1"/>
    </w:tblPr>
    <w:tblStylePr w:type="firstRow">
      <w:rPr>
        <w:rFonts w:ascii="Arial Rounded MT Bold" w:hAnsi="Arial Rounded MT Bold"/>
        <w:color w:val="8E614E"/>
        <w:sz w:val="28"/>
      </w:rPr>
      <w:tblPr/>
      <w:tcPr>
        <w:shd w:val="clear" w:color="auto" w:fill="F9B548"/>
      </w:tcPr>
    </w:tblStylePr>
    <w:tblStylePr w:type="lastRow">
      <w:rPr>
        <w:color w:val="F9B548"/>
      </w:rPr>
      <w:tblPr/>
      <w:tcPr>
        <w:shd w:val="clear" w:color="auto" w:fill="8E614E"/>
      </w:tcPr>
    </w:tblStylePr>
    <w:tblStylePr w:type="lastCol">
      <w:rPr>
        <w:b/>
        <w:color w:val="8E614E"/>
      </w:rPr>
    </w:tblStylePr>
    <w:tblStylePr w:type="band1Horz">
      <w:rPr>
        <w:rFonts w:ascii="Arial" w:hAnsi="Arial"/>
        <w:color w:val="8E614E"/>
        <w:sz w:val="28"/>
      </w:rPr>
    </w:tblStylePr>
    <w:tblStylePr w:type="band2Horz">
      <w:rPr>
        <w:rFonts w:ascii="Arial" w:hAnsi="Arial"/>
        <w:color w:val="8E614E"/>
      </w:rPr>
      <w:tblPr/>
      <w:tcPr>
        <w:tcBorders>
          <w:top w:val="nil"/>
          <w:insideH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60BF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8F60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0BF"/>
    <w:rPr>
      <w:lang w:val="es-CO"/>
    </w:rPr>
  </w:style>
  <w:style w:type="paragraph" w:styleId="Sinespaciado">
    <w:name w:val="No Spacing"/>
    <w:link w:val="SinespaciadoCar"/>
    <w:uiPriority w:val="1"/>
    <w:qFormat/>
    <w:rsid w:val="00AD2557"/>
    <w:pPr>
      <w:suppressAutoHyphens/>
    </w:pPr>
    <w:rPr>
      <w:lang w:val="es-CO" w:eastAsia="ar-SA"/>
    </w:rPr>
  </w:style>
  <w:style w:type="character" w:customStyle="1" w:styleId="SinespaciadoCar">
    <w:name w:val="Sin espaciado Car"/>
    <w:link w:val="Sinespaciado"/>
    <w:uiPriority w:val="1"/>
    <w:rsid w:val="00AD2557"/>
    <w:rPr>
      <w:rFonts w:ascii="Times New Roman" w:eastAsia="Times New Roman" w:hAnsi="Times New Roman" w:cs="Times New Roman"/>
      <w:sz w:val="24"/>
      <w:szCs w:val="24"/>
      <w:lang w:val="es-CO" w:eastAsia="ar-SA"/>
    </w:rPr>
  </w:style>
  <w:style w:type="character" w:customStyle="1" w:styleId="titulo">
    <w:name w:val="titulo"/>
    <w:rsid w:val="00282110"/>
    <w:rPr>
      <w:b/>
      <w:sz w:val="32"/>
      <w:szCs w:val="32"/>
    </w:rPr>
  </w:style>
  <w:style w:type="paragraph" w:customStyle="1" w:styleId="parrafo">
    <w:name w:val="parrafo"/>
    <w:rsid w:val="00282110"/>
    <w:pPr>
      <w:spacing w:after="100" w:line="276" w:lineRule="auto"/>
      <w:jc w:val="both"/>
    </w:pPr>
    <w:rPr>
      <w:rFonts w:ascii="Arial" w:eastAsia="Arial" w:hAnsi="Arial" w:cs="Arial"/>
      <w:sz w:val="20"/>
      <w:szCs w:val="20"/>
      <w:lang w:val="es-CO"/>
    </w:rPr>
  </w:style>
  <w:style w:type="paragraph" w:styleId="Prrafodelista">
    <w:name w:val="List Paragraph"/>
    <w:basedOn w:val="Normal"/>
    <w:uiPriority w:val="34"/>
    <w:qFormat/>
    <w:rsid w:val="00282110"/>
    <w:pPr>
      <w:ind w:left="720"/>
      <w:contextualSpacing/>
    </w:pPr>
  </w:style>
  <w:style w:type="paragraph" w:customStyle="1" w:styleId="Default">
    <w:name w:val="Default"/>
    <w:rsid w:val="00282110"/>
    <w:pPr>
      <w:autoSpaceDE w:val="0"/>
      <w:autoSpaceDN w:val="0"/>
      <w:adjustRightInd w:val="0"/>
    </w:pPr>
    <w:rPr>
      <w:rFonts w:ascii="Trebuchet MS" w:hAnsi="Trebuchet MS" w:cs="Trebuchet MS"/>
      <w:color w:val="000000"/>
      <w:lang w:val="es-CO"/>
    </w:rPr>
  </w:style>
  <w:style w:type="character" w:customStyle="1" w:styleId="A14">
    <w:name w:val="A14"/>
    <w:uiPriority w:val="99"/>
    <w:rsid w:val="00282110"/>
    <w:rPr>
      <w:color w:val="000000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4370DD"/>
    <w:pPr>
      <w:spacing w:line="241" w:lineRule="atLeast"/>
    </w:pPr>
    <w:rPr>
      <w:rFonts w:ascii="Arial" w:eastAsia="Arial" w:hAnsi="Arial" w:cs="Arial"/>
      <w:color w:val="aut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Web">
    <w:name w:val="Normal (Web)"/>
    <w:basedOn w:val="Normal"/>
    <w:uiPriority w:val="99"/>
    <w:unhideWhenUsed/>
    <w:rsid w:val="00272C80"/>
    <w:pPr>
      <w:spacing w:before="100" w:beforeAutospacing="1" w:after="100" w:afterAutospacing="1"/>
    </w:pPr>
    <w:rPr>
      <w:lang w:val="es-CO" w:eastAsia="es-CO"/>
    </w:r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1gCwfv8a2cSCrwGsiRaDZMxg0A==">CgMxLjA4AHIhMUwwWmpmeEJ3d1BORGs1Q3dHZ0dxWW85ZWM3Q290SzF5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1364</Words>
  <Characters>7503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Monica Muñoz</cp:lastModifiedBy>
  <cp:revision>31</cp:revision>
  <cp:lastPrinted>2026-05-19T21:07:00Z</cp:lastPrinted>
  <dcterms:created xsi:type="dcterms:W3CDTF">2023-02-20T14:45:00Z</dcterms:created>
  <dcterms:modified xsi:type="dcterms:W3CDTF">2026-05-19T21:14:00Z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2025-01-13T17:21:47Z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0e605964-f5e3-4fec-8d6c-d9fa176c389a</vt:lpwstr>
  </property>
  <property fmtid="{D5CDD505-2E9C-101B-9397-08002B2CF9AE}" pid="7" name="MSIP_Label_defa4170-0d19-0005-0004-bc88714345d2_ActionId">
    <vt:lpwstr>22be9f3e-3bb4-4114-8f49-3d237b7c6870</vt:lpwstr>
  </property>
  <property fmtid="{D5CDD505-2E9C-101B-9397-08002B2CF9AE}" pid="8" name="MSIP_Label_defa4170-0d19-0005-0004-bc88714345d2_ContentBits">
    <vt:lpwstr>0</vt:lpwstr>
  </property>
</Properties>
</file>